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259" w:lineRule="auto"/>
        <w:keepNext w:val="true"/>
        <w:keepLines w:val="true"/>
        <w:widowControl w:val="true"/>
      </w:pPr>
      <w:r>
        <w:rPr>
          <w:rFonts w:ascii="Calibri" w:hAnsi="Calibri" w:cs="Calibri"/>
          <w:b/>
          <w:i w:val="0"/>
          <w:color w:val="222222"/>
          <w:sz w:val="40"/>
        </w:rPr>
        <w:t>Michael Plet</w:t>
      </w:r>
    </w:p>
    <w:p>
      <w:pPr>
        <w:spacing w:before="0" w:after="60" w:line="259" w:lineRule="auto"/>
        <w:keepNext w:val="true"/>
        <w:keepLines w:val="true"/>
        <w:widowControl w:val="true"/>
      </w:pPr>
      <w:r>
        <w:rPr>
          <w:rFonts w:ascii="Calibri" w:hAnsi="Calibri" w:cs="Calibri"/>
          <w:b w:val="0"/>
          <w:i w:val="0"/>
          <w:color w:val="555555"/>
          <w:sz w:val="24"/>
        </w:rPr>
        <w:t>Freelance Data Platform &amp; Linux Engineer</w:t>
      </w:r>
    </w:p>
    <w:p>
      <w:pPr>
        <w:spacing w:before="0" w:after="20" w:line="259" w:lineRule="auto"/>
        <w:keepNext w:val="true"/>
        <w:keepLines w:val="true"/>
        <w:widowControl w:val="true"/>
      </w:pPr>
      <w:r>
        <w:rPr>
          <w:rFonts w:ascii="Calibri" w:hAnsi="Calibri" w:cs="Calibri"/>
          <w:b w:val="0"/>
          <w:i w:val="0"/>
          <w:color w:val="555555"/>
          <w:sz w:val="20"/>
        </w:rPr>
        <w:t>MO5IT Consultancy  ·  +31 6 53 57 30 49  ·  michaelplet@mo5it.com  ·  www.mo5it.nl</w:t>
      </w:r>
    </w:p>
    <w:p>
      <w:pPr>
        <w:spacing w:before="0" w:after="120" w:line="259" w:lineRule="auto"/>
        <w:keepNext w:val="true"/>
        <w:keepLines w:val="true"/>
        <w:widowControl w:val="true"/>
      </w:pPr>
      <w:r>
        <w:rPr>
          <w:rFonts w:ascii="Calibri" w:hAnsi="Calibri" w:cs="Calibri"/>
          <w:b w:val="0"/>
          <w:i w:val="0"/>
          <w:color w:val="555555"/>
          <w:sz w:val="20"/>
        </w:rPr>
        <w:t>LinkedIn: https://www.linkedin.com/in/moplet/</w:t>
      </w:r>
    </w:p>
    <w:p>
      <w:pPr>
        <w:spacing w:before="200" w:after="60" w:line="259" w:lineRule="auto"/>
        <w:keepNext w:val="true"/>
        <w:keepLines w:val="true"/>
        <w:widowControl w:val="true"/>
        <w:pBdr>
          <w:bottom w:val="single" w:sz="6" w:space="4" w:color="888888"/>
        </w:pBdr>
      </w:pPr>
      <w:r>
        <w:rPr>
          <w:rFonts w:ascii="Calibri" w:hAnsi="Calibri" w:cs="Calibri"/>
          <w:b/>
          <w:i w:val="0"/>
          <w:color w:val="222222"/>
          <w:sz w:val="24"/>
        </w:rPr>
        <w:t>PROFILE</w:t>
      </w:r>
    </w:p>
    <w:p>
      <w:pPr>
        <w:spacing w:before="0" w:after="80" w:line="259" w:lineRule="auto"/>
        <w:keepNext w:val="true"/>
        <w:keepLines w:val="true"/>
        <w:widowControl w:val="true"/>
      </w:pPr>
      <w:r>
        <w:rPr>
          <w:rFonts w:ascii="Calibri" w:hAnsi="Calibri" w:cs="Calibri"/>
          <w:b w:val="0"/>
          <w:i w:val="0"/>
          <w:color w:val="222222"/>
          <w:sz w:val="20"/>
        </w:rPr>
        <w:t>Michael is eager to learn and has proven ability to work effectively in a team environment and possess excellent soft skills such as strong communication, leadership and problem-solving abilities.</w:t>
      </w:r>
    </w:p>
    <w:p>
      <w:pPr>
        <w:spacing w:before="0" w:after="80" w:line="259" w:lineRule="auto"/>
        <w:keepLines w:val="true"/>
        <w:widowControl w:val="true"/>
      </w:pPr>
      <w:r>
        <w:rPr>
          <w:rFonts w:ascii="Calibri" w:hAnsi="Calibri" w:cs="Calibri"/>
          <w:b w:val="0"/>
          <w:i w:val="0"/>
          <w:color w:val="222222"/>
          <w:sz w:val="20"/>
        </w:rPr>
        <w:t>Michael is not only good at finding solutions to a problem but also good at coaching and motivating team members to achieve similar levels of performance.</w:t>
      </w:r>
    </w:p>
    <w:p>
      <w:pPr>
        <w:spacing w:before="200" w:after="60" w:line="259" w:lineRule="auto"/>
        <w:keepNext w:val="true"/>
        <w:keepLines w:val="true"/>
        <w:widowControl w:val="true"/>
        <w:pBdr>
          <w:bottom w:val="single" w:sz="6" w:space="4" w:color="888888"/>
        </w:pBdr>
      </w:pPr>
      <w:r>
        <w:rPr>
          <w:rFonts w:ascii="Calibri" w:hAnsi="Calibri" w:cs="Calibri"/>
          <w:b/>
          <w:i w:val="0"/>
          <w:color w:val="222222"/>
          <w:sz w:val="24"/>
        </w:rPr>
        <w:t>WORK EXPERIENCE</w:t>
      </w:r>
    </w:p>
    <w:p>
      <w:pPr>
        <w:spacing w:before="160" w:after="20" w:line="259" w:lineRule="auto"/>
        <w:keepNext w:val="true"/>
        <w:keepLines w:val="true"/>
        <w:widowControl w:val="true"/>
      </w:pPr>
      <w:r>
        <w:rPr>
          <w:rFonts w:ascii="Calibri" w:hAnsi="Calibri" w:cs="Calibri"/>
          <w:b/>
          <w:i w:val="0"/>
          <w:color w:val="222222"/>
          <w:sz w:val="22"/>
        </w:rPr>
        <w:t>Linux Platform Engineer</w:t>
      </w:r>
    </w:p>
    <w:p>
      <w:pPr>
        <w:spacing w:before="0" w:after="60" w:line="259" w:lineRule="auto"/>
        <w:keepNext w:val="true"/>
        <w:keepLines w:val="true"/>
        <w:widowControl w:val="true"/>
      </w:pPr>
      <w:r>
        <w:rPr>
          <w:rFonts w:ascii="Calibri" w:hAnsi="Calibri" w:cs="Calibri"/>
          <w:b w:val="0"/>
          <w:i w:val="0"/>
          <w:color w:val="555555"/>
          <w:sz w:val="20"/>
        </w:rPr>
        <w:t>Ministerie VWS – Den Haag  |  Nov. 2025 – Juli. 2026</w:t>
      </w:r>
    </w:p>
    <w:p>
      <w:pPr>
        <w:spacing w:before="0" w:after="60" w:line="259" w:lineRule="auto"/>
        <w:keepNext w:val="true"/>
        <w:keepLines w:val="true"/>
        <w:widowControl w:val="true"/>
      </w:pPr>
      <w:r>
        <w:rPr>
          <w:rFonts w:ascii="Calibri" w:hAnsi="Calibri" w:cs="Calibri"/>
          <w:b w:val="0"/>
          <w:i w:val="0"/>
          <w:color w:val="222222"/>
          <w:sz w:val="20"/>
        </w:rPr>
        <w:t>Responsible for Linux platform management, automated deployments with Ansible, and supporting development teams. The platform hosts multiple web applications and digital services for the Dutch healthcare sector.</w:t>
      </w:r>
    </w:p>
    <w:p>
      <w:pPr>
        <w:pStyle w:val="ListBullet"/>
        <w:spacing w:before="0" w:after="40" w:line="259" w:lineRule="auto"/>
        <w:keepLines w:val="true"/>
        <w:widowControl w:val="true"/>
      </w:pPr>
      <w:r>
        <w:rPr>
          <w:rFonts w:ascii="Calibri" w:hAnsi="Calibri" w:cs="Calibri"/>
          <w:b w:val="0"/>
          <w:i w:val="0"/>
          <w:color w:val="222222"/>
          <w:sz w:val="20"/>
        </w:rPr>
        <w:t>Administration of a multi-tenant Linux platform (~400 Debian servers) across test, acceptance and production environments in multiple data centres.</w:t>
      </w:r>
    </w:p>
    <w:p>
      <w:pPr>
        <w:pStyle w:val="ListBullet"/>
        <w:spacing w:before="0" w:after="40" w:line="259" w:lineRule="auto"/>
        <w:keepLines w:val="true"/>
        <w:widowControl w:val="true"/>
      </w:pPr>
      <w:r>
        <w:rPr>
          <w:rFonts w:ascii="Calibri" w:hAnsi="Calibri" w:cs="Calibri"/>
          <w:b w:val="0"/>
          <w:i w:val="0"/>
          <w:color w:val="222222"/>
          <w:sz w:val="20"/>
        </w:rPr>
        <w:t>Hosting and administration of government websites, web applications and APIs for the Dutch Ministry of Health, Welfare and Sport (VWS).</w:t>
      </w:r>
    </w:p>
    <w:p>
      <w:pPr>
        <w:pStyle w:val="ListBullet"/>
        <w:spacing w:before="0" w:after="40" w:line="259" w:lineRule="auto"/>
        <w:keepLines w:val="true"/>
        <w:widowControl w:val="true"/>
      </w:pPr>
      <w:r>
        <w:rPr>
          <w:rFonts w:ascii="Calibri" w:hAnsi="Calibri" w:cs="Calibri"/>
          <w:b w:val="0"/>
          <w:i w:val="0"/>
          <w:color w:val="222222"/>
          <w:sz w:val="20"/>
        </w:rPr>
        <w:t>Building scalable and reproducible platform environments with Ansible (Infrastructure as Code), including standardised deployments and lifecycle management.</w:t>
      </w:r>
    </w:p>
    <w:p>
      <w:pPr>
        <w:pStyle w:val="ListBullet"/>
        <w:spacing w:before="0" w:after="40" w:line="259" w:lineRule="auto"/>
        <w:keepLines w:val="true"/>
        <w:widowControl w:val="true"/>
      </w:pPr>
      <w:r>
        <w:rPr>
          <w:rFonts w:ascii="Calibri" w:hAnsi="Calibri" w:cs="Calibri"/>
          <w:b w:val="0"/>
          <w:i w:val="0"/>
          <w:color w:val="222222"/>
          <w:sz w:val="20"/>
        </w:rPr>
        <w:t>Developing and maintaining Ansible playbooks and roles for configuration management and automated deployments.</w:t>
      </w:r>
    </w:p>
    <w:p>
      <w:pPr>
        <w:pStyle w:val="ListBullet"/>
        <w:spacing w:before="0" w:after="40" w:line="259" w:lineRule="auto"/>
        <w:keepLines w:val="true"/>
        <w:widowControl w:val="true"/>
      </w:pPr>
      <w:r>
        <w:rPr>
          <w:rFonts w:ascii="Calibri" w:hAnsi="Calibri" w:cs="Calibri"/>
          <w:b w:val="0"/>
          <w:i w:val="0"/>
          <w:color w:val="222222"/>
          <w:sz w:val="20"/>
        </w:rPr>
        <w:t>Managing the lifecycle and releases of web applications and platform components through controlled deployments across test, acceptance and production environments.</w:t>
      </w:r>
    </w:p>
    <w:p>
      <w:pPr>
        <w:pStyle w:val="ListBullet"/>
        <w:spacing w:before="0" w:after="40" w:line="259" w:lineRule="auto"/>
        <w:keepLines w:val="true"/>
        <w:widowControl w:val="true"/>
      </w:pPr>
      <w:r>
        <w:rPr>
          <w:rFonts w:ascii="Calibri" w:hAnsi="Calibri" w:cs="Calibri"/>
          <w:b w:val="0"/>
          <w:i w:val="0"/>
          <w:color w:val="222222"/>
          <w:sz w:val="20"/>
        </w:rPr>
        <w:t>Designed and implemented a secure DefectDojo platform, including Nginx reverse proxy for TLS termination and routing, PostgreSQL, KeyDB/Redis with client certificate authentication, and Docker/Docker Compose.</w:t>
      </w:r>
    </w:p>
    <w:p>
      <w:pPr>
        <w:pStyle w:val="ListBullet"/>
        <w:spacing w:before="0" w:after="40" w:line="259" w:lineRule="auto"/>
        <w:keepLines w:val="true"/>
        <w:widowControl w:val="true"/>
      </w:pPr>
      <w:r>
        <w:rPr>
          <w:rFonts w:ascii="Calibri" w:hAnsi="Calibri" w:cs="Calibri"/>
          <w:b w:val="0"/>
          <w:i w:val="0"/>
          <w:color w:val="222222"/>
          <w:sz w:val="20"/>
        </w:rPr>
        <w:t>Configuring and managing reverse proxies (Nginx/HAProxy) to provide secure and controlled access to platform services.</w:t>
      </w:r>
    </w:p>
    <w:p>
      <w:pPr>
        <w:pStyle w:val="ListBullet"/>
        <w:spacing w:before="0" w:after="40" w:line="259" w:lineRule="auto"/>
        <w:keepLines w:val="true"/>
        <w:widowControl w:val="true"/>
      </w:pPr>
      <w:r>
        <w:rPr>
          <w:rFonts w:ascii="Calibri" w:hAnsi="Calibri" w:cs="Calibri"/>
          <w:b w:val="0"/>
          <w:i w:val="0"/>
          <w:color w:val="222222"/>
          <w:sz w:val="20"/>
        </w:rPr>
        <w:t>Managing and renewing TLS certificates for public and internal services using PKI chains and certificate providers including DigiCert, ACME/Let’s Encrypt and Buypass, including certificate expiry monitoring and CRL validation.</w:t>
      </w:r>
    </w:p>
    <w:p>
      <w:pPr>
        <w:pStyle w:val="ListBullet"/>
        <w:spacing w:before="0" w:after="40" w:line="259" w:lineRule="auto"/>
        <w:keepLines w:val="true"/>
        <w:widowControl w:val="true"/>
      </w:pPr>
      <w:r>
        <w:rPr>
          <w:rFonts w:ascii="Calibri" w:hAnsi="Calibri" w:cs="Calibri"/>
          <w:b w:val="0"/>
          <w:i w:val="0"/>
          <w:color w:val="222222"/>
          <w:sz w:val="20"/>
        </w:rPr>
        <w:t>Performing platform upgrades, including Elastic Stack and Nextcloud.</w:t>
      </w:r>
    </w:p>
    <w:p>
      <w:pPr>
        <w:pStyle w:val="ListBullet"/>
        <w:spacing w:before="0" w:after="40" w:line="259" w:lineRule="auto"/>
        <w:keepLines w:val="true"/>
        <w:widowControl w:val="true"/>
      </w:pPr>
      <w:r>
        <w:rPr>
          <w:rFonts w:ascii="Calibri" w:hAnsi="Calibri" w:cs="Calibri"/>
          <w:b w:val="0"/>
          <w:i w:val="0"/>
          <w:color w:val="222222"/>
          <w:sz w:val="20"/>
        </w:rPr>
        <w:t>Managing and optimising platform services supporting multiple applications.</w:t>
      </w:r>
    </w:p>
    <w:p>
      <w:pPr>
        <w:pStyle w:val="ListBullet"/>
        <w:spacing w:before="0" w:after="40" w:line="259" w:lineRule="auto"/>
        <w:keepLines w:val="true"/>
        <w:widowControl w:val="true"/>
      </w:pPr>
      <w:r>
        <w:rPr>
          <w:rFonts w:ascii="Calibri" w:hAnsi="Calibri" w:cs="Calibri"/>
          <w:b w:val="0"/>
          <w:i w:val="0"/>
          <w:color w:val="222222"/>
          <w:sz w:val="20"/>
        </w:rPr>
        <w:t>Configuring and maintaining monitoring and logging with Icinga and Elastic for observability and incident detection.</w:t>
      </w:r>
    </w:p>
    <w:p>
      <w:pPr>
        <w:pStyle w:val="ListBullet"/>
        <w:spacing w:before="0" w:after="40" w:line="259" w:lineRule="auto"/>
        <w:keepLines w:val="true"/>
        <w:widowControl w:val="true"/>
      </w:pPr>
      <w:r>
        <w:rPr>
          <w:rFonts w:ascii="Calibri" w:hAnsi="Calibri" w:cs="Calibri"/>
          <w:b w:val="0"/>
          <w:i w:val="0"/>
          <w:color w:val="222222"/>
          <w:sz w:val="20"/>
        </w:rPr>
        <w:t>Working with development teams using Git/GitHub for configuration management, deployment workflows and release processes.</w:t>
      </w:r>
    </w:p>
    <w:p>
      <w:pPr>
        <w:pStyle w:val="ListBullet"/>
        <w:spacing w:before="0" w:after="40" w:line="259" w:lineRule="auto"/>
        <w:keepLines w:val="true"/>
        <w:widowControl w:val="true"/>
      </w:pPr>
      <w:r>
        <w:rPr>
          <w:rFonts w:ascii="Calibri" w:hAnsi="Calibri" w:cs="Calibri"/>
          <w:b w:val="0"/>
          <w:i w:val="0"/>
          <w:color w:val="222222"/>
          <w:sz w:val="20"/>
        </w:rPr>
        <w:t>Supporting incident analysis, troubleshooting and deployments.</w:t>
      </w:r>
    </w:p>
    <w:p>
      <w:pPr>
        <w:pStyle w:val="ListBullet"/>
        <w:spacing w:before="0" w:after="40" w:line="259" w:lineRule="auto"/>
        <w:keepLines w:val="true"/>
        <w:widowControl w:val="true"/>
      </w:pPr>
      <w:r>
        <w:rPr>
          <w:rFonts w:ascii="Calibri" w:hAnsi="Calibri" w:cs="Calibri"/>
          <w:b w:val="0"/>
          <w:i w:val="0"/>
          <w:color w:val="222222"/>
          <w:sz w:val="20"/>
        </w:rPr>
        <w:t>Working in line with security and compliance requirements such as BIO and NEN 7510, including network segmentation, encryption and access control.</w:t>
      </w:r>
    </w:p>
    <w:p>
      <w:pPr>
        <w:pStyle w:val="ListBullet"/>
        <w:spacing w:before="0" w:after="40" w:line="259" w:lineRule="auto"/>
        <w:keepLines w:val="true"/>
        <w:widowControl w:val="true"/>
      </w:pPr>
      <w:r>
        <w:rPr>
          <w:rFonts w:ascii="Calibri" w:hAnsi="Calibri" w:cs="Calibri"/>
          <w:b w:val="0"/>
          <w:i w:val="0"/>
          <w:color w:val="222222"/>
          <w:sz w:val="20"/>
        </w:rPr>
        <w:t>Creating and maintaining technical documentation for platform architecture and operational procedures.</w:t>
      </w:r>
    </w:p>
    <w:p>
      <w:pPr>
        <w:pStyle w:val="ListBullet"/>
        <w:spacing w:before="0" w:after="40" w:line="259" w:lineRule="auto"/>
        <w:keepNext w:val="true"/>
        <w:keepLines w:val="true"/>
        <w:widowControl w:val="true"/>
      </w:pPr>
      <w:r>
        <w:rPr>
          <w:rFonts w:ascii="Calibri" w:hAnsi="Calibri" w:cs="Calibri"/>
          <w:b w:val="0"/>
          <w:i w:val="0"/>
          <w:color w:val="222222"/>
          <w:sz w:val="20"/>
        </w:rPr>
        <w:t>Contributing to lifecycle management (LCM) of applications and infrastructure components.</w:t>
      </w:r>
    </w:p>
    <w:p>
      <w:pPr>
        <w:spacing w:before="120" w:after="160" w:line="259" w:lineRule="auto"/>
        <w:keepLines w:val="true"/>
        <w:widowControl w:val="true"/>
      </w:pPr>
      <w:r>
        <w:rPr>
          <w:rFonts w:ascii="Calibri" w:hAnsi="Calibri" w:cs="Calibri"/>
          <w:b w:val="0"/>
          <w:i/>
          <w:color w:val="555555"/>
          <w:sz w:val="18"/>
        </w:rPr>
        <w:t xml:space="preserve">Key technologies  </w:t>
      </w:r>
      <w:r>
        <w:rPr>
          <w:rFonts w:ascii="Calibri" w:hAnsi="Calibri" w:cs="Calibri"/>
          <w:b w:val="0"/>
          <w:i w:val="0"/>
          <w:color w:val="555555"/>
          <w:sz w:val="18"/>
        </w:rPr>
        <w:t>Linux (Debian, Ubuntu LTS) - Ansible - Infrastructure as Code (IaC) - Git - GitHub - Docker - Docker Compose - Nginx - HAProxy - Nextcloud - Collabora - Zammad - Kimai - Forgejo - DefectDojo - PostgreSQL - Patroni - MariaDB - KeyDB - Redis - Icinga - Elastic Stack - Elasticsearch - Kibana - TLS - mTLS - PKI - DigiCert - ACME - Let's Encrypt - Buypass - OpenSSL - Basic Authentication - KeyDB ACLs - VPN - OpenVPN - WireGuard - EasyCert - dehydrated (ACME client) - passwordstore (pass) - Bash - nftables - Firewalling</w:t>
      </w:r>
    </w:p>
    <w:p>
      <w:pPr>
        <w:spacing w:before="0" w:after="20" w:line="259" w:lineRule="auto"/>
        <w:keepNext w:val="true"/>
        <w:keepLines w:val="true"/>
        <w:widowControl w:val="true"/>
        <w:pageBreakBefore w:val="true"/>
      </w:pPr>
      <w:r>
        <w:rPr>
          <w:rFonts w:ascii="Calibri" w:hAnsi="Calibri" w:cs="Calibri"/>
          <w:b/>
          <w:i w:val="0"/>
          <w:color w:val="222222"/>
          <w:sz w:val="22"/>
        </w:rPr>
        <w:t>Linux DevOps Engineer</w:t>
      </w:r>
    </w:p>
    <w:p>
      <w:pPr>
        <w:spacing w:before="0" w:after="60" w:line="259" w:lineRule="auto"/>
        <w:keepNext w:val="true"/>
        <w:keepLines w:val="true"/>
        <w:widowControl w:val="true"/>
      </w:pPr>
      <w:r>
        <w:rPr>
          <w:rFonts w:ascii="Calibri" w:hAnsi="Calibri" w:cs="Calibri"/>
          <w:b w:val="0"/>
          <w:i w:val="0"/>
          <w:color w:val="555555"/>
          <w:sz w:val="20"/>
        </w:rPr>
        <w:t>ProRail – Utrecht  |  April 2023 – Okt. 2025</w:t>
      </w:r>
    </w:p>
    <w:p>
      <w:pPr>
        <w:spacing w:before="0" w:after="60" w:line="259" w:lineRule="auto"/>
        <w:keepNext w:val="true"/>
        <w:keepLines w:val="true"/>
        <w:widowControl w:val="true"/>
      </w:pPr>
      <w:r>
        <w:rPr>
          <w:rFonts w:ascii="Calibri" w:hAnsi="Calibri" w:cs="Calibri"/>
          <w:b w:val="0"/>
          <w:i w:val="0"/>
          <w:color w:val="222222"/>
          <w:sz w:val="20"/>
        </w:rPr>
        <w:t>Took ownership in a mission-critical environment, successfully delivering Satellite 6.16 and F5 BIG-IP implementations without prior experience. Reduced recurring incidents through trend analysis and dashboards (Splunk, OBM). Mentored colleagues to improve operational stability and documentation, driving structural improvements across the platform.</w:t>
      </w:r>
    </w:p>
    <w:p>
      <w:pPr>
        <w:pStyle w:val="ListBullet"/>
        <w:spacing w:before="0" w:after="40" w:line="259" w:lineRule="auto"/>
        <w:keepLines w:val="true"/>
        <w:widowControl w:val="true"/>
      </w:pPr>
      <w:r>
        <w:rPr>
          <w:rFonts w:ascii="Calibri" w:hAnsi="Calibri" w:cs="Calibri"/>
          <w:b w:val="0"/>
          <w:i w:val="0"/>
          <w:color w:val="222222"/>
          <w:sz w:val="20"/>
        </w:rPr>
        <w:t>Deployed and managed mission-critical Generic Post Workstations (GPW) for traffic control.</w:t>
      </w:r>
    </w:p>
    <w:p>
      <w:pPr>
        <w:pStyle w:val="ListBullet"/>
        <w:spacing w:before="0" w:after="40" w:line="259" w:lineRule="auto"/>
        <w:keepLines w:val="true"/>
        <w:widowControl w:val="true"/>
      </w:pPr>
      <w:r>
        <w:rPr>
          <w:rFonts w:ascii="Calibri" w:hAnsi="Calibri" w:cs="Calibri"/>
          <w:b w:val="0"/>
          <w:i w:val="0"/>
          <w:color w:val="222222"/>
          <w:sz w:val="20"/>
        </w:rPr>
        <w:t>Implemented a two-step Satellite upgrade path: first migrated from Satellite 6.10 to 6.15 on a new RHEL 8.10 server, followed by an in-place upgrade to Satellite 6.16. This included Capsule server rollout, SCA enablement, activation key restructuring, CV/CCV migration, and Satellite access &amp; role configuration.</w:t>
      </w:r>
    </w:p>
    <w:p>
      <w:pPr>
        <w:pStyle w:val="ListBullet"/>
        <w:spacing w:before="0" w:after="40" w:line="259" w:lineRule="auto"/>
        <w:keepLines w:val="true"/>
        <w:widowControl w:val="true"/>
      </w:pPr>
      <w:r>
        <w:rPr>
          <w:rFonts w:ascii="Calibri" w:hAnsi="Calibri" w:cs="Calibri"/>
          <w:b w:val="0"/>
          <w:i w:val="0"/>
          <w:color w:val="222222"/>
          <w:sz w:val="20"/>
        </w:rPr>
        <w:t>Installed and configured F5 BIG-IP as load balancer for Satellite host registration via Capsules, including setup of VLANs, routes, VIPs, SNMP traps, monitoring, pool members, and use of the F5 CLI for advanced configuration. (Not a dedicated F5 engineer role.)</w:t>
      </w:r>
    </w:p>
    <w:p>
      <w:pPr>
        <w:pStyle w:val="ListBullet"/>
        <w:spacing w:before="0" w:after="40" w:line="259" w:lineRule="auto"/>
        <w:keepLines w:val="true"/>
        <w:widowControl w:val="true"/>
      </w:pPr>
      <w:r>
        <w:rPr>
          <w:rFonts w:ascii="Calibri" w:hAnsi="Calibri" w:cs="Calibri"/>
          <w:b w:val="0"/>
          <w:i w:val="0"/>
          <w:color w:val="222222"/>
          <w:sz w:val="20"/>
        </w:rPr>
        <w:t>Reduced incidents through trend and root cause analysis using Splunk and OBM dashboards.</w:t>
      </w:r>
    </w:p>
    <w:p>
      <w:pPr>
        <w:pStyle w:val="ListBullet"/>
        <w:spacing w:before="0" w:after="40" w:line="259" w:lineRule="auto"/>
        <w:keepLines w:val="true"/>
        <w:widowControl w:val="true"/>
      </w:pPr>
      <w:r>
        <w:rPr>
          <w:rFonts w:ascii="Calibri" w:hAnsi="Calibri" w:cs="Calibri"/>
          <w:b w:val="0"/>
          <w:i w:val="0"/>
          <w:color w:val="222222"/>
          <w:sz w:val="20"/>
        </w:rPr>
        <w:t>Designed and delivered proactive monitoring requirements in Dynatrace.</w:t>
      </w:r>
    </w:p>
    <w:p>
      <w:pPr>
        <w:pStyle w:val="ListBullet"/>
        <w:spacing w:before="0" w:after="40" w:line="259" w:lineRule="auto"/>
        <w:keepLines w:val="true"/>
        <w:widowControl w:val="true"/>
      </w:pPr>
      <w:r>
        <w:rPr>
          <w:rFonts w:ascii="Calibri" w:hAnsi="Calibri" w:cs="Calibri"/>
          <w:b w:val="0"/>
          <w:i w:val="0"/>
          <w:color w:val="222222"/>
          <w:sz w:val="20"/>
        </w:rPr>
        <w:t>Participated in MCC (Monitoring Control Center) to structurally resolve recurring alerts.</w:t>
      </w:r>
    </w:p>
    <w:p>
      <w:pPr>
        <w:pStyle w:val="ListBullet"/>
        <w:spacing w:before="0" w:after="40" w:line="259" w:lineRule="auto"/>
        <w:keepLines w:val="true"/>
        <w:widowControl w:val="true"/>
      </w:pPr>
      <w:r>
        <w:rPr>
          <w:rFonts w:ascii="Calibri" w:hAnsi="Calibri" w:cs="Calibri"/>
          <w:b w:val="0"/>
          <w:i w:val="0"/>
          <w:color w:val="222222"/>
          <w:sz w:val="20"/>
        </w:rPr>
        <w:t>Automated OS deployments and configurations using Ansible, AAP, Ansible Tower, improving and reusing existing playbook building blocks. Integrated with CI/CD pipelines to trigger automated deployments via Buildkite upon pull requests in Bitbucket.</w:t>
      </w:r>
    </w:p>
    <w:p>
      <w:pPr>
        <w:pStyle w:val="ListBullet"/>
        <w:spacing w:before="0" w:after="40" w:line="259" w:lineRule="auto"/>
        <w:keepLines w:val="true"/>
        <w:widowControl w:val="true"/>
      </w:pPr>
      <w:r>
        <w:rPr>
          <w:rFonts w:ascii="Calibri" w:hAnsi="Calibri" w:cs="Calibri"/>
          <w:b w:val="0"/>
          <w:i w:val="0"/>
          <w:color w:val="222222"/>
          <w:sz w:val="20"/>
        </w:rPr>
        <w:t>Supported clustering (pcs, stonith) and documented incident response on RHEL7.</w:t>
      </w:r>
    </w:p>
    <w:p>
      <w:pPr>
        <w:pStyle w:val="ListBullet"/>
        <w:spacing w:before="0" w:after="40" w:line="259" w:lineRule="auto"/>
        <w:keepLines w:val="true"/>
        <w:widowControl w:val="true"/>
      </w:pPr>
      <w:r>
        <w:rPr>
          <w:rFonts w:ascii="Calibri" w:hAnsi="Calibri" w:cs="Calibri"/>
          <w:b w:val="0"/>
          <w:i w:val="0"/>
          <w:color w:val="222222"/>
          <w:sz w:val="20"/>
        </w:rPr>
        <w:t>Automated OS deployments and improved CI/CD pipelines using Ansible, AAP, Bitbucket and Buildkite.</w:t>
      </w:r>
    </w:p>
    <w:p>
      <w:pPr>
        <w:pStyle w:val="ListBullet"/>
        <w:spacing w:before="0" w:after="40" w:line="259" w:lineRule="auto"/>
        <w:keepLines w:val="true"/>
        <w:widowControl w:val="true"/>
      </w:pPr>
      <w:r>
        <w:rPr>
          <w:rFonts w:ascii="Calibri" w:hAnsi="Calibri" w:cs="Calibri"/>
          <w:b w:val="0"/>
          <w:i w:val="0"/>
          <w:color w:val="222222"/>
          <w:sz w:val="20"/>
        </w:rPr>
        <w:t>Used VMware to build and distribute OS templates, create VM clones, add disks, manage snapshots, and adjust compute resources (CPU and memory) as part of provisioning and deployment workflows.</w:t>
      </w:r>
    </w:p>
    <w:p>
      <w:pPr>
        <w:pStyle w:val="ListBullet"/>
        <w:spacing w:before="0" w:after="40" w:line="259" w:lineRule="auto"/>
        <w:keepLines w:val="true"/>
        <w:widowControl w:val="true"/>
      </w:pPr>
      <w:r>
        <w:rPr>
          <w:rFonts w:ascii="Calibri" w:hAnsi="Calibri" w:cs="Calibri"/>
          <w:b w:val="0"/>
          <w:i w:val="0"/>
          <w:color w:val="222222"/>
          <w:sz w:val="20"/>
        </w:rPr>
        <w:t>Developed and maintained an Ansible playbook to automate Oracle Agent installation.</w:t>
      </w:r>
    </w:p>
    <w:p>
      <w:pPr>
        <w:pStyle w:val="ListBullet"/>
        <w:spacing w:before="0" w:after="40" w:line="259" w:lineRule="auto"/>
        <w:keepLines w:val="true"/>
        <w:widowControl w:val="true"/>
      </w:pPr>
      <w:r>
        <w:rPr>
          <w:rFonts w:ascii="Calibri" w:hAnsi="Calibri" w:cs="Calibri"/>
          <w:b w:val="0"/>
          <w:i w:val="0"/>
          <w:color w:val="222222"/>
          <w:sz w:val="20"/>
        </w:rPr>
        <w:t>Assisted DBAs with the migration of Oracle Enterprise Manager (OEM) and RMAN components from RHEL 7 to RHEL 8 by preparing the environment and verifying OS-level dependencies.</w:t>
      </w:r>
    </w:p>
    <w:p>
      <w:pPr>
        <w:pStyle w:val="ListBullet"/>
        <w:spacing w:before="0" w:after="40" w:line="259" w:lineRule="auto"/>
        <w:keepNext w:val="true"/>
        <w:keepLines w:val="true"/>
        <w:widowControl w:val="true"/>
      </w:pPr>
      <w:r>
        <w:rPr>
          <w:rFonts w:ascii="Calibri" w:hAnsi="Calibri" w:cs="Calibri"/>
          <w:b w:val="0"/>
          <w:i w:val="0"/>
          <w:color w:val="222222"/>
          <w:sz w:val="20"/>
        </w:rPr>
        <w:t>Maintained and supported 3000+ Linux servers in an enterprise environment.</w:t>
      </w:r>
    </w:p>
    <w:p>
      <w:pPr>
        <w:spacing w:before="120" w:after="160" w:line="259" w:lineRule="auto"/>
        <w:keepLines w:val="true"/>
        <w:widowControl w:val="true"/>
      </w:pPr>
      <w:r>
        <w:rPr>
          <w:rFonts w:ascii="Calibri" w:hAnsi="Calibri" w:cs="Calibri"/>
          <w:b w:val="0"/>
          <w:i/>
          <w:color w:val="555555"/>
          <w:sz w:val="18"/>
        </w:rPr>
        <w:t xml:space="preserve">Key technologies  </w:t>
      </w:r>
      <w:r>
        <w:rPr>
          <w:rFonts w:ascii="Calibri" w:hAnsi="Calibri" w:cs="Calibri"/>
          <w:b w:val="0"/>
          <w:i w:val="0"/>
          <w:color w:val="555555"/>
          <w:sz w:val="18"/>
        </w:rPr>
        <w:t>Linux (Debian, Ubuntu LTS) - Ansible - Infrastructure as Code (IaC) - Git - GitHub - Docker - Docker Compose - Nginx - HAProxy - Nextcloud - Collabora - Zammad - Kimai - Forgejo - DefectDojo - PostgreSQL - Patroni - MariaDB - KeyDB - Redis - Icinga - Elastic Stack - Elasticsearch - Kibana - TLS - mTLS - PKI - DigiCert - ACME - Let's Encrypt - Buypass - OpenSSL - Basic Authentication - KeyDB ACLs - VPN - OpenVPN - WireGuard - EasyCert - dehydrated (ACME client) - passwordstore (pass) - Bash - nftables - Firewalling</w:t>
      </w:r>
    </w:p>
    <w:p>
      <w:pPr>
        <w:spacing w:before="0" w:after="20" w:line="259" w:lineRule="auto"/>
        <w:keepNext w:val="true"/>
        <w:keepLines w:val="true"/>
        <w:widowControl w:val="true"/>
        <w:pageBreakBefore w:val="true"/>
      </w:pPr>
      <w:r>
        <w:rPr>
          <w:rFonts w:ascii="Calibri" w:hAnsi="Calibri" w:cs="Calibri"/>
          <w:b/>
          <w:i w:val="0"/>
          <w:color w:val="222222"/>
          <w:sz w:val="22"/>
        </w:rPr>
        <w:t>Lead Data Platform Engineer</w:t>
      </w:r>
    </w:p>
    <w:p>
      <w:pPr>
        <w:spacing w:before="0" w:after="60" w:line="259" w:lineRule="auto"/>
        <w:keepNext w:val="true"/>
        <w:keepLines w:val="true"/>
        <w:widowControl w:val="true"/>
      </w:pPr>
      <w:r>
        <w:rPr>
          <w:rFonts w:ascii="Calibri" w:hAnsi="Calibri" w:cs="Calibri"/>
          <w:b w:val="0"/>
          <w:i w:val="0"/>
          <w:color w:val="555555"/>
          <w:sz w:val="20"/>
        </w:rPr>
        <w:t>Rabobank – Utrecht  |  Oct. 2022 – April 2023</w:t>
      </w:r>
    </w:p>
    <w:p>
      <w:pPr>
        <w:spacing w:before="0" w:after="60" w:line="259" w:lineRule="auto"/>
        <w:keepNext w:val="true"/>
        <w:keepLines w:val="true"/>
        <w:widowControl w:val="true"/>
      </w:pPr>
      <w:r>
        <w:rPr>
          <w:rFonts w:ascii="Calibri" w:hAnsi="Calibri" w:cs="Calibri"/>
          <w:b w:val="0"/>
          <w:i w:val="0"/>
          <w:color w:val="222222"/>
          <w:sz w:val="20"/>
        </w:rPr>
        <w:t>Leading 6 platform engineers and 2 data engineers. Stimulate the team to strive for rock-solid technical implementations.</w:t>
      </w:r>
    </w:p>
    <w:p>
      <w:pPr>
        <w:pStyle w:val="ListBullet"/>
        <w:spacing w:before="0" w:after="40" w:line="259" w:lineRule="auto"/>
        <w:keepLines w:val="true"/>
        <w:widowControl w:val="true"/>
      </w:pPr>
      <w:r>
        <w:rPr>
          <w:rFonts w:ascii="Calibri" w:hAnsi="Calibri" w:cs="Calibri"/>
          <w:b w:val="0"/>
          <w:i w:val="0"/>
          <w:color w:val="222222"/>
          <w:sz w:val="20"/>
        </w:rPr>
        <w:t>Write documentation.</w:t>
      </w:r>
    </w:p>
    <w:p>
      <w:pPr>
        <w:pStyle w:val="ListBullet"/>
        <w:spacing w:before="0" w:after="40" w:line="259" w:lineRule="auto"/>
        <w:keepLines w:val="true"/>
        <w:widowControl w:val="true"/>
      </w:pPr>
      <w:r>
        <w:rPr>
          <w:rFonts w:ascii="Calibri" w:hAnsi="Calibri" w:cs="Calibri"/>
          <w:b w:val="0"/>
          <w:i w:val="0"/>
          <w:color w:val="222222"/>
          <w:sz w:val="20"/>
        </w:rPr>
        <w:t>Create onboarding standards with basics, standards and principles as quick reference for new joiners.</w:t>
      </w:r>
    </w:p>
    <w:p>
      <w:pPr>
        <w:pStyle w:val="ListBullet"/>
        <w:spacing w:before="0" w:after="40" w:line="259" w:lineRule="auto"/>
        <w:keepLines w:val="true"/>
        <w:widowControl w:val="true"/>
      </w:pPr>
      <w:r>
        <w:rPr>
          <w:rFonts w:ascii="Calibri" w:hAnsi="Calibri" w:cs="Calibri"/>
          <w:b w:val="0"/>
          <w:i w:val="0"/>
          <w:color w:val="222222"/>
          <w:sz w:val="20"/>
        </w:rPr>
        <w:t>Strive for rock-solid technical implementations; invest in robustness, scalability and a solid foundation.</w:t>
      </w:r>
    </w:p>
    <w:p>
      <w:pPr>
        <w:pStyle w:val="ListBullet"/>
        <w:spacing w:before="0" w:after="40" w:line="259" w:lineRule="auto"/>
        <w:keepLines w:val="true"/>
        <w:widowControl w:val="true"/>
      </w:pPr>
      <w:r>
        <w:rPr>
          <w:rFonts w:ascii="Calibri" w:hAnsi="Calibri" w:cs="Calibri"/>
          <w:b w:val="0"/>
          <w:i w:val="0"/>
          <w:color w:val="222222"/>
          <w:sz w:val="20"/>
        </w:rPr>
        <w:t>Stimulate automation.</w:t>
      </w:r>
    </w:p>
    <w:p>
      <w:pPr>
        <w:pStyle w:val="ListBullet"/>
        <w:spacing w:before="0" w:after="40" w:line="259" w:lineRule="auto"/>
        <w:keepLines w:val="true"/>
        <w:widowControl w:val="true"/>
      </w:pPr>
      <w:r>
        <w:rPr>
          <w:rFonts w:ascii="Calibri" w:hAnsi="Calibri" w:cs="Calibri"/>
          <w:b w:val="0"/>
          <w:i w:val="0"/>
          <w:color w:val="222222"/>
          <w:sz w:val="20"/>
        </w:rPr>
        <w:t>Assure “In Control” compliance or deliberate Risk Acceptance.</w:t>
      </w:r>
    </w:p>
    <w:p>
      <w:pPr>
        <w:pStyle w:val="ListBullet"/>
        <w:spacing w:before="0" w:after="40" w:line="259" w:lineRule="auto"/>
        <w:keepLines w:val="true"/>
        <w:widowControl w:val="true"/>
      </w:pPr>
      <w:r>
        <w:rPr>
          <w:rFonts w:ascii="Calibri" w:hAnsi="Calibri" w:cs="Calibri"/>
          <w:b w:val="0"/>
          <w:i w:val="0"/>
          <w:color w:val="222222"/>
          <w:sz w:val="20"/>
        </w:rPr>
        <w:t>Steering on reducing and minimizing Technical Debt.</w:t>
      </w:r>
    </w:p>
    <w:p>
      <w:pPr>
        <w:pStyle w:val="ListBullet"/>
        <w:spacing w:before="0" w:after="40" w:line="259" w:lineRule="auto"/>
        <w:keepLines w:val="true"/>
        <w:widowControl w:val="true"/>
      </w:pPr>
      <w:r>
        <w:rPr>
          <w:rFonts w:ascii="Calibri" w:hAnsi="Calibri" w:cs="Calibri"/>
          <w:b w:val="0"/>
          <w:i w:val="0"/>
          <w:color w:val="222222"/>
          <w:sz w:val="20"/>
        </w:rPr>
        <w:t>Help during major incidents with experience &amp; knowledge.</w:t>
      </w:r>
    </w:p>
    <w:p>
      <w:pPr>
        <w:pStyle w:val="ListBullet"/>
        <w:spacing w:before="0" w:after="40" w:line="259" w:lineRule="auto"/>
        <w:keepLines w:val="true"/>
        <w:widowControl w:val="true"/>
      </w:pPr>
      <w:r>
        <w:rPr>
          <w:rFonts w:ascii="Calibri" w:hAnsi="Calibri" w:cs="Calibri"/>
          <w:b w:val="0"/>
          <w:i w:val="0"/>
          <w:color w:val="222222"/>
          <w:sz w:val="20"/>
        </w:rPr>
        <w:t>Investigate root causes to ensure better and more stable solutions, and that structural fixes become backlog items.</w:t>
      </w:r>
    </w:p>
    <w:p>
      <w:pPr>
        <w:pStyle w:val="ListBullet"/>
        <w:spacing w:before="0" w:after="40" w:line="259" w:lineRule="auto"/>
        <w:keepLines w:val="true"/>
        <w:widowControl w:val="true"/>
      </w:pPr>
      <w:r>
        <w:rPr>
          <w:rFonts w:ascii="Calibri" w:hAnsi="Calibri" w:cs="Calibri"/>
          <w:b w:val="0"/>
          <w:i w:val="0"/>
          <w:color w:val="222222"/>
          <w:sz w:val="20"/>
        </w:rPr>
        <w:t>Go-to person for technical solution validation.</w:t>
      </w:r>
    </w:p>
    <w:p>
      <w:pPr>
        <w:pStyle w:val="ListBullet"/>
        <w:spacing w:before="0" w:after="40" w:line="259" w:lineRule="auto"/>
        <w:keepLines w:val="true"/>
        <w:widowControl w:val="true"/>
      </w:pPr>
      <w:r>
        <w:rPr>
          <w:rFonts w:ascii="Calibri" w:hAnsi="Calibri" w:cs="Calibri"/>
          <w:b w:val="0"/>
          <w:i w:val="0"/>
          <w:color w:val="222222"/>
          <w:sz w:val="20"/>
        </w:rPr>
        <w:t>Help with refinements of more complex milestones &amp; epics.</w:t>
      </w:r>
    </w:p>
    <w:p>
      <w:pPr>
        <w:pStyle w:val="ListBullet"/>
        <w:spacing w:before="0" w:after="40" w:line="259" w:lineRule="auto"/>
        <w:keepLines w:val="true"/>
        <w:widowControl w:val="true"/>
      </w:pPr>
      <w:r>
        <w:rPr>
          <w:rFonts w:ascii="Calibri" w:hAnsi="Calibri" w:cs="Calibri"/>
          <w:b w:val="0"/>
          <w:i w:val="0"/>
          <w:color w:val="222222"/>
          <w:sz w:val="20"/>
        </w:rPr>
        <w:t>Create user stories using Azure DevOps boards.</w:t>
      </w:r>
    </w:p>
    <w:p>
      <w:pPr>
        <w:pStyle w:val="ListBullet"/>
        <w:spacing w:before="0" w:after="40" w:line="259" w:lineRule="auto"/>
        <w:keepLines w:val="true"/>
        <w:widowControl w:val="true"/>
      </w:pPr>
      <w:r>
        <w:rPr>
          <w:rFonts w:ascii="Calibri" w:hAnsi="Calibri" w:cs="Calibri"/>
          <w:b w:val="0"/>
          <w:i w:val="0"/>
          <w:color w:val="222222"/>
          <w:sz w:val="20"/>
        </w:rPr>
        <w:t>At abstract level estimate effort and complexity of (potential) roadmap deliverables to help the Product Owner.</w:t>
      </w:r>
    </w:p>
    <w:p>
      <w:pPr>
        <w:pStyle w:val="ListBullet"/>
        <w:spacing w:before="0" w:after="40" w:line="259" w:lineRule="auto"/>
        <w:keepLines w:val="true"/>
        <w:widowControl w:val="true"/>
      </w:pPr>
      <w:r>
        <w:rPr>
          <w:rFonts w:ascii="Calibri" w:hAnsi="Calibri" w:cs="Calibri"/>
          <w:b w:val="0"/>
          <w:i w:val="0"/>
          <w:color w:val="222222"/>
          <w:sz w:val="20"/>
        </w:rPr>
        <w:t>Worked closely with the Solution Architect on technical designs of end-state visions at applications.</w:t>
      </w:r>
    </w:p>
    <w:p>
      <w:pPr>
        <w:pStyle w:val="ListBullet"/>
        <w:spacing w:before="0" w:after="40" w:line="259" w:lineRule="auto"/>
        <w:keepNext w:val="true"/>
        <w:keepLines w:val="true"/>
        <w:widowControl w:val="true"/>
      </w:pPr>
      <w:r>
        <w:rPr>
          <w:rFonts w:ascii="Calibri" w:hAnsi="Calibri" w:cs="Calibri"/>
          <w:b w:val="0"/>
          <w:i w:val="0"/>
          <w:color w:val="222222"/>
          <w:sz w:val="20"/>
        </w:rPr>
        <w:t>Mentoring of more junior team members; providing technical guidance.</w:t>
      </w:r>
    </w:p>
    <w:p>
      <w:pPr>
        <w:pStyle w:val="ListBullet"/>
        <w:spacing w:before="0" w:after="40" w:line="259" w:lineRule="auto"/>
        <w:keepNext w:val="true"/>
        <w:keepLines w:val="true"/>
        <w:widowControl w:val="true"/>
      </w:pPr>
      <w:r>
        <w:rPr>
          <w:rFonts w:ascii="Calibri" w:hAnsi="Calibri" w:cs="Calibri"/>
          <w:b w:val="0"/>
          <w:i w:val="0"/>
          <w:color w:val="222222"/>
          <w:sz w:val="20"/>
        </w:rPr>
        <w:t>Guide new joiners through the quick references; strive to increase autonomy by involving others.</w:t>
      </w:r>
    </w:p>
    <w:p>
      <w:pPr>
        <w:spacing w:before="120" w:after="160" w:line="259" w:lineRule="auto"/>
        <w:keepLines w:val="true"/>
        <w:widowControl w:val="true"/>
      </w:pPr>
      <w:r>
        <w:rPr>
          <w:rFonts w:ascii="Calibri" w:hAnsi="Calibri" w:cs="Calibri"/>
          <w:b w:val="0"/>
          <w:i/>
          <w:color w:val="555555"/>
          <w:sz w:val="18"/>
        </w:rPr>
        <w:t xml:space="preserve">Key technologies  </w:t>
      </w:r>
      <w:r>
        <w:rPr>
          <w:rFonts w:ascii="Calibri" w:hAnsi="Calibri" w:cs="Calibri"/>
          <w:b w:val="0"/>
          <w:i w:val="0"/>
          <w:color w:val="555555"/>
          <w:sz w:val="18"/>
        </w:rPr>
        <w:t>Cloudera Hadoop - Bash scripting - Hive - Ranger - Docker - MySQL - HDFS - Python (basic) - Scrum - Dataiku - Zabbix - Grafana - Postgres - Nginx - Kerberos - LDAP - VMware - GIT - SVN - Airflow - Ansible - Ansible Tower - Azure DevOps - Bitbucket - Networking - Firewall - DNS - Confluence - SharePoint - ITIL - Nginx - Load balancer - openssl - Yarn - Spark - Selinux - RHEL</w:t>
      </w:r>
    </w:p>
    <w:p>
      <w:pPr>
        <w:spacing w:before="0" w:after="20" w:line="259" w:lineRule="auto"/>
        <w:keepNext w:val="true"/>
        <w:keepLines w:val="true"/>
        <w:widowControl w:val="true"/>
        <w:pageBreakBefore w:val="true"/>
      </w:pPr>
      <w:r>
        <w:rPr>
          <w:rFonts w:ascii="Calibri" w:hAnsi="Calibri" w:cs="Calibri"/>
          <w:b/>
          <w:i w:val="0"/>
          <w:color w:val="222222"/>
          <w:sz w:val="22"/>
        </w:rPr>
        <w:t>Data Platform Engineer</w:t>
      </w:r>
    </w:p>
    <w:p>
      <w:pPr>
        <w:spacing w:before="0" w:after="60" w:line="259" w:lineRule="auto"/>
        <w:keepNext w:val="true"/>
        <w:keepLines w:val="true"/>
        <w:widowControl w:val="true"/>
      </w:pPr>
      <w:r>
        <w:rPr>
          <w:rFonts w:ascii="Calibri" w:hAnsi="Calibri" w:cs="Calibri"/>
          <w:b w:val="0"/>
          <w:i w:val="0"/>
          <w:color w:val="555555"/>
          <w:sz w:val="20"/>
        </w:rPr>
        <w:t>Rabobank – Utrecht  |  June 2019 – Oct. 2022</w:t>
      </w:r>
    </w:p>
    <w:p>
      <w:pPr>
        <w:spacing w:before="0" w:after="60" w:line="259" w:lineRule="auto"/>
        <w:keepNext w:val="true"/>
        <w:keepLines w:val="true"/>
        <w:widowControl w:val="true"/>
      </w:pPr>
      <w:r>
        <w:rPr>
          <w:rFonts w:ascii="Calibri" w:hAnsi="Calibri" w:cs="Calibri"/>
          <w:b w:val="0"/>
          <w:i w:val="0"/>
          <w:color w:val="222222"/>
          <w:sz w:val="20"/>
        </w:rPr>
        <w:t>Responsible for maintaining the Advanced Analytics platform with 180+ users where advanced models and algorithms are developed for various Data Science projects; KYC (Know-your-Customer), Transaction Monitoring, CDD (Customer Due Diligence) etc.</w:t>
      </w:r>
    </w:p>
    <w:p>
      <w:pPr>
        <w:pStyle w:val="ListBullet"/>
        <w:spacing w:before="0" w:after="40" w:line="259" w:lineRule="auto"/>
        <w:keepLines w:val="true"/>
        <w:widowControl w:val="true"/>
      </w:pPr>
      <w:r>
        <w:rPr>
          <w:rFonts w:ascii="Calibri" w:hAnsi="Calibri" w:cs="Calibri"/>
          <w:b w:val="0"/>
          <w:i w:val="0"/>
          <w:color w:val="222222"/>
          <w:sz w:val="20"/>
        </w:rPr>
        <w:t>Configure and support Hadoop clusters running on Cloudera’s Distribution for Hadoop (CDH5 and CDP7), totalling 53 Linux servers, with a collective HDFS capacity of 2PB storage and 12TB of memory.</w:t>
      </w:r>
    </w:p>
    <w:p>
      <w:pPr>
        <w:pStyle w:val="ListBullet"/>
        <w:spacing w:before="0" w:after="40" w:line="259" w:lineRule="auto"/>
        <w:keepLines w:val="true"/>
        <w:widowControl w:val="true"/>
      </w:pPr>
      <w:r>
        <w:rPr>
          <w:rFonts w:ascii="Calibri" w:hAnsi="Calibri" w:cs="Calibri"/>
          <w:b w:val="0"/>
          <w:i w:val="0"/>
          <w:color w:val="222222"/>
          <w:sz w:val="20"/>
        </w:rPr>
        <w:t>Cluster maintenance as well as creation and removal of nodes using tools like Cloudera Manager.</w:t>
      </w:r>
    </w:p>
    <w:p>
      <w:pPr>
        <w:pStyle w:val="ListBullet"/>
        <w:spacing w:before="0" w:after="40" w:line="259" w:lineRule="auto"/>
        <w:keepLines w:val="true"/>
        <w:widowControl w:val="true"/>
      </w:pPr>
      <w:r>
        <w:rPr>
          <w:rFonts w:ascii="Calibri" w:hAnsi="Calibri" w:cs="Calibri"/>
          <w:b w:val="0"/>
          <w:i w:val="0"/>
          <w:color w:val="222222"/>
          <w:sz w:val="20"/>
        </w:rPr>
        <w:t>Identify and resolve Hadoop issues pertaining to HDFS, M/R, Yarn, HBase, Impala, Hive, Spark, Zookeeper etc.</w:t>
      </w:r>
    </w:p>
    <w:p>
      <w:pPr>
        <w:pStyle w:val="ListBullet"/>
        <w:spacing w:before="0" w:after="40" w:line="259" w:lineRule="auto"/>
        <w:keepLines w:val="true"/>
        <w:widowControl w:val="true"/>
      </w:pPr>
      <w:r>
        <w:rPr>
          <w:rFonts w:ascii="Calibri" w:hAnsi="Calibri" w:cs="Calibri"/>
          <w:b w:val="0"/>
          <w:i w:val="0"/>
          <w:color w:val="222222"/>
          <w:sz w:val="20"/>
        </w:rPr>
        <w:t>Screen Hadoop cluster job performances and capacity planning.</w:t>
      </w:r>
    </w:p>
    <w:p>
      <w:pPr>
        <w:pStyle w:val="ListBullet"/>
        <w:spacing w:before="0" w:after="40" w:line="259" w:lineRule="auto"/>
        <w:keepLines w:val="true"/>
        <w:widowControl w:val="true"/>
      </w:pPr>
      <w:r>
        <w:rPr>
          <w:rFonts w:ascii="Calibri" w:hAnsi="Calibri" w:cs="Calibri"/>
          <w:b w:val="0"/>
          <w:i w:val="0"/>
          <w:color w:val="222222"/>
          <w:sz w:val="20"/>
        </w:rPr>
        <w:t>Administer Hadoop clusters (Cloudera CDH5 and CDP7), including deploy cluster, add/remove Linux servers, track jobs, monitor critical parts of the cluster, configure name-node.</w:t>
      </w:r>
    </w:p>
    <w:p>
      <w:pPr>
        <w:pStyle w:val="ListBullet"/>
        <w:spacing w:before="0" w:after="40" w:line="259" w:lineRule="auto"/>
        <w:keepLines w:val="true"/>
        <w:widowControl w:val="true"/>
      </w:pPr>
      <w:r>
        <w:rPr>
          <w:rFonts w:ascii="Calibri" w:hAnsi="Calibri" w:cs="Calibri"/>
          <w:b w:val="0"/>
          <w:i w:val="0"/>
          <w:color w:val="222222"/>
          <w:sz w:val="20"/>
        </w:rPr>
        <w:t>Hadoop updates, patches and version upgrades when required.</w:t>
      </w:r>
    </w:p>
    <w:p>
      <w:pPr>
        <w:pStyle w:val="ListBullet"/>
        <w:spacing w:before="0" w:after="40" w:line="259" w:lineRule="auto"/>
        <w:keepLines w:val="true"/>
        <w:widowControl w:val="true"/>
      </w:pPr>
      <w:r>
        <w:rPr>
          <w:rFonts w:ascii="Calibri" w:hAnsi="Calibri" w:cs="Calibri"/>
          <w:b w:val="0"/>
          <w:i w:val="0"/>
          <w:color w:val="222222"/>
          <w:sz w:val="20"/>
        </w:rPr>
        <w:t>HDFS support and maintenance, disk space management.</w:t>
      </w:r>
    </w:p>
    <w:p>
      <w:pPr>
        <w:pStyle w:val="ListBullet"/>
        <w:spacing w:before="0" w:after="40" w:line="259" w:lineRule="auto"/>
        <w:keepLines w:val="true"/>
        <w:widowControl w:val="true"/>
      </w:pPr>
      <w:r>
        <w:rPr>
          <w:rFonts w:ascii="Calibri" w:hAnsi="Calibri" w:cs="Calibri"/>
          <w:b w:val="0"/>
          <w:i w:val="0"/>
          <w:color w:val="222222"/>
          <w:sz w:val="20"/>
        </w:rPr>
        <w:t>Vulnerability management.</w:t>
      </w:r>
    </w:p>
    <w:p>
      <w:pPr>
        <w:pStyle w:val="ListBullet"/>
        <w:spacing w:before="0" w:after="40" w:line="259" w:lineRule="auto"/>
        <w:keepLines w:val="true"/>
        <w:widowControl w:val="true"/>
      </w:pPr>
      <w:r>
        <w:rPr>
          <w:rFonts w:ascii="Calibri" w:hAnsi="Calibri" w:cs="Calibri"/>
          <w:b w:val="0"/>
          <w:i w:val="0"/>
          <w:color w:val="222222"/>
          <w:sz w:val="20"/>
        </w:rPr>
        <w:t>Create playbooks (IaC) to prepare and install services/software using Ansible and bash scripts.</w:t>
      </w:r>
    </w:p>
    <w:p>
      <w:pPr>
        <w:pStyle w:val="ListBullet"/>
        <w:spacing w:before="0" w:after="40" w:line="259" w:lineRule="auto"/>
        <w:keepLines w:val="true"/>
        <w:widowControl w:val="true"/>
      </w:pPr>
      <w:r>
        <w:rPr>
          <w:rFonts w:ascii="Calibri" w:hAnsi="Calibri" w:cs="Calibri"/>
          <w:b w:val="0"/>
          <w:i w:val="0"/>
          <w:color w:val="222222"/>
          <w:sz w:val="20"/>
        </w:rPr>
        <w:t>Support multiple projects to set up and configure Docker containers.</w:t>
      </w:r>
    </w:p>
    <w:p>
      <w:pPr>
        <w:pStyle w:val="ListBullet"/>
        <w:spacing w:before="0" w:after="40" w:line="259" w:lineRule="auto"/>
        <w:keepLines w:val="true"/>
        <w:widowControl w:val="true"/>
      </w:pPr>
      <w:r>
        <w:rPr>
          <w:rFonts w:ascii="Calibri" w:hAnsi="Calibri" w:cs="Calibri"/>
          <w:b w:val="0"/>
          <w:i w:val="0"/>
          <w:color w:val="222222"/>
          <w:sz w:val="20"/>
        </w:rPr>
        <w:t>Deploy, configure and manage the Dataiku Machine Learning platform and provide ML platform support.</w:t>
      </w:r>
    </w:p>
    <w:p>
      <w:pPr>
        <w:pStyle w:val="ListBullet"/>
        <w:spacing w:before="0" w:after="40" w:line="259" w:lineRule="auto"/>
        <w:keepLines w:val="true"/>
        <w:widowControl w:val="true"/>
      </w:pPr>
      <w:r>
        <w:rPr>
          <w:rFonts w:ascii="Calibri" w:hAnsi="Calibri" w:cs="Calibri"/>
          <w:b w:val="0"/>
          <w:i w:val="0"/>
          <w:color w:val="222222"/>
          <w:sz w:val="20"/>
        </w:rPr>
        <w:t>Setting up Celery and RabbitMQ for Airflow.</w:t>
      </w:r>
    </w:p>
    <w:p>
      <w:pPr>
        <w:pStyle w:val="ListBullet"/>
        <w:spacing w:before="0" w:after="40" w:line="259" w:lineRule="auto"/>
        <w:keepLines w:val="true"/>
        <w:widowControl w:val="true"/>
      </w:pPr>
      <w:r>
        <w:rPr>
          <w:rFonts w:ascii="Calibri" w:hAnsi="Calibri" w:cs="Calibri"/>
          <w:b w:val="0"/>
          <w:i w:val="0"/>
          <w:color w:val="222222"/>
          <w:sz w:val="20"/>
        </w:rPr>
        <w:t>Perform key administration and platform operation tasks including software/host security configuration, platform/software upgrades and security patches, High-Availability/Replication/Scalability, and Authentication/Authorization using TLS/SSL, MIT Kerberos, Atlas, Ranger and Sentry.</w:t>
      </w:r>
    </w:p>
    <w:p>
      <w:pPr>
        <w:pStyle w:val="ListBullet"/>
        <w:spacing w:before="0" w:after="40" w:line="259" w:lineRule="auto"/>
        <w:keepLines w:val="true"/>
        <w:widowControl w:val="true"/>
      </w:pPr>
      <w:r>
        <w:rPr>
          <w:rFonts w:ascii="Calibri" w:hAnsi="Calibri" w:cs="Calibri"/>
          <w:b w:val="0"/>
          <w:i w:val="0"/>
          <w:color w:val="222222"/>
          <w:sz w:val="20"/>
        </w:rPr>
        <w:t>Application performance tuning using analysis from monitoring tools like Zabbix, Grafana, Cloudera Manager chart libraries.</w:t>
      </w:r>
    </w:p>
    <w:p>
      <w:pPr>
        <w:pStyle w:val="ListBullet"/>
        <w:spacing w:before="0" w:after="40" w:line="259" w:lineRule="auto"/>
        <w:keepLines w:val="true"/>
        <w:widowControl w:val="true"/>
      </w:pPr>
      <w:r>
        <w:rPr>
          <w:rFonts w:ascii="Calibri" w:hAnsi="Calibri" w:cs="Calibri"/>
          <w:b w:val="0"/>
          <w:i w:val="0"/>
          <w:color w:val="222222"/>
          <w:sz w:val="20"/>
        </w:rPr>
        <w:t>Built and install custom RPM packages.</w:t>
      </w:r>
    </w:p>
    <w:p>
      <w:pPr>
        <w:pStyle w:val="ListBullet"/>
        <w:spacing w:before="0" w:after="40" w:line="259" w:lineRule="auto"/>
        <w:keepLines w:val="true"/>
        <w:widowControl w:val="true"/>
      </w:pPr>
      <w:r>
        <w:rPr>
          <w:rFonts w:ascii="Calibri" w:hAnsi="Calibri" w:cs="Calibri"/>
          <w:b w:val="0"/>
          <w:i w:val="0"/>
          <w:color w:val="222222"/>
          <w:sz w:val="20"/>
        </w:rPr>
        <w:t>Troubleshoot Python, PySpark, Hive and SQL recipes in Dataiku.</w:t>
      </w:r>
    </w:p>
    <w:p>
      <w:pPr>
        <w:pStyle w:val="ListBullet"/>
        <w:spacing w:before="0" w:after="40" w:line="259" w:lineRule="auto"/>
        <w:keepLines w:val="true"/>
        <w:widowControl w:val="true"/>
      </w:pPr>
      <w:r>
        <w:rPr>
          <w:rFonts w:ascii="Calibri" w:hAnsi="Calibri" w:cs="Calibri"/>
          <w:b w:val="0"/>
          <w:i w:val="0"/>
          <w:color w:val="222222"/>
          <w:sz w:val="20"/>
        </w:rPr>
        <w:t>Offload data from S3 bucket to HDFS.</w:t>
      </w:r>
    </w:p>
    <w:p>
      <w:pPr>
        <w:pStyle w:val="ListBullet"/>
        <w:spacing w:before="0" w:after="40" w:line="259" w:lineRule="auto"/>
        <w:keepLines w:val="true"/>
        <w:widowControl w:val="true"/>
      </w:pPr>
      <w:r>
        <w:rPr>
          <w:rFonts w:ascii="Calibri" w:hAnsi="Calibri" w:cs="Calibri"/>
          <w:b w:val="0"/>
          <w:i w:val="0"/>
          <w:color w:val="222222"/>
          <w:sz w:val="20"/>
        </w:rPr>
        <w:t>Sprint planning using Azure DevOps.</w:t>
      </w:r>
    </w:p>
    <w:p>
      <w:pPr>
        <w:pStyle w:val="ListBullet"/>
        <w:spacing w:before="0" w:after="40" w:line="259" w:lineRule="auto"/>
        <w:keepNext w:val="true"/>
        <w:keepLines w:val="true"/>
        <w:widowControl w:val="true"/>
      </w:pPr>
      <w:r>
        <w:rPr>
          <w:rFonts w:ascii="Calibri" w:hAnsi="Calibri" w:cs="Calibri"/>
          <w:b w:val="0"/>
          <w:i w:val="0"/>
          <w:color w:val="222222"/>
          <w:sz w:val="20"/>
        </w:rPr>
        <w:t>Maintain 300+ RHEL servers.</w:t>
      </w:r>
    </w:p>
    <w:p>
      <w:pPr>
        <w:spacing w:before="120" w:after="160" w:line="259" w:lineRule="auto"/>
        <w:keepLines w:val="true"/>
        <w:widowControl w:val="true"/>
      </w:pPr>
      <w:r>
        <w:rPr>
          <w:rFonts w:ascii="Calibri" w:hAnsi="Calibri" w:cs="Calibri"/>
          <w:b w:val="0"/>
          <w:i/>
          <w:color w:val="555555"/>
          <w:sz w:val="18"/>
        </w:rPr>
        <w:t xml:space="preserve">Key technologies  </w:t>
      </w:r>
      <w:r>
        <w:rPr>
          <w:rFonts w:ascii="Calibri" w:hAnsi="Calibri" w:cs="Calibri"/>
          <w:b w:val="0"/>
          <w:i w:val="0"/>
          <w:color w:val="555555"/>
          <w:sz w:val="18"/>
        </w:rPr>
        <w:t>Cloudera Hadoop - Bash scripting - Hive - Ranger - Docker - MySQL - HDFS - Python (basic) - Scrum - Dataiku - Zabbix - Grafana - Postgres - Nginx - Kerberos - LDAP - VMware - GIT - SVN - Airflow - Ansible - Ansible Tower - Azure DevOps - Bitbucket - Networking - Firewall - DNS - Confluence - SharePoint - ITIL - Nginx - Load balancer - openssl - Yarn - Spark - Selinux - RHEL</w:t>
      </w:r>
    </w:p>
    <w:p>
      <w:pPr>
        <w:spacing w:before="0" w:after="20" w:line="259" w:lineRule="auto"/>
        <w:keepNext w:val="true"/>
        <w:keepLines w:val="true"/>
        <w:widowControl w:val="true"/>
        <w:pageBreakBefore w:val="true"/>
      </w:pPr>
      <w:r>
        <w:rPr>
          <w:rFonts w:ascii="Calibri" w:hAnsi="Calibri" w:cs="Calibri"/>
          <w:b/>
          <w:i w:val="0"/>
          <w:color w:val="222222"/>
          <w:sz w:val="22"/>
        </w:rPr>
        <w:t>Linux Delivery Analist</w:t>
      </w:r>
    </w:p>
    <w:p>
      <w:pPr>
        <w:spacing w:before="0" w:after="60" w:line="259" w:lineRule="auto"/>
        <w:keepNext w:val="true"/>
        <w:keepLines w:val="true"/>
        <w:widowControl w:val="true"/>
      </w:pPr>
      <w:r>
        <w:rPr>
          <w:rFonts w:ascii="Calibri" w:hAnsi="Calibri" w:cs="Calibri"/>
          <w:b w:val="0"/>
          <w:i w:val="0"/>
          <w:color w:val="555555"/>
          <w:sz w:val="20"/>
        </w:rPr>
        <w:t>Rabobank – Zeist  |  Oct. 2016 – May 2019</w:t>
      </w:r>
    </w:p>
    <w:p>
      <w:pPr>
        <w:pStyle w:val="ListBullet"/>
        <w:spacing w:before="0" w:after="40" w:line="259" w:lineRule="auto"/>
        <w:keepLines w:val="true"/>
        <w:widowControl w:val="true"/>
      </w:pPr>
      <w:r>
        <w:rPr>
          <w:rFonts w:ascii="Calibri" w:hAnsi="Calibri" w:cs="Calibri"/>
          <w:b w:val="0"/>
          <w:i w:val="0"/>
          <w:color w:val="222222"/>
          <w:sz w:val="20"/>
        </w:rPr>
        <w:t>Deploy, install, configure and manage RHEL and Oracle Linux servers (physical and virtual). Oracle Linux servers built with OVMM/OVS (KVM).</w:t>
      </w:r>
    </w:p>
    <w:p>
      <w:pPr>
        <w:pStyle w:val="ListBullet"/>
        <w:spacing w:before="0" w:after="40" w:line="259" w:lineRule="auto"/>
        <w:keepLines w:val="true"/>
        <w:widowControl w:val="true"/>
      </w:pPr>
      <w:r>
        <w:rPr>
          <w:rFonts w:ascii="Calibri" w:hAnsi="Calibri" w:cs="Calibri"/>
          <w:b w:val="0"/>
          <w:i w:val="0"/>
          <w:color w:val="222222"/>
          <w:sz w:val="20"/>
        </w:rPr>
        <w:t>Patching RHEL and Oracle Linux servers.</w:t>
      </w:r>
    </w:p>
    <w:p>
      <w:pPr>
        <w:pStyle w:val="ListBullet"/>
        <w:spacing w:before="0" w:after="40" w:line="259" w:lineRule="auto"/>
        <w:keepLines w:val="true"/>
        <w:widowControl w:val="true"/>
      </w:pPr>
      <w:r>
        <w:rPr>
          <w:rFonts w:ascii="Calibri" w:hAnsi="Calibri" w:cs="Calibri"/>
          <w:b w:val="0"/>
          <w:i w:val="0"/>
          <w:color w:val="222222"/>
          <w:sz w:val="20"/>
        </w:rPr>
        <w:t>Migrating Baseline Puppet modules for Oracle Linux servers to Ansible.</w:t>
      </w:r>
    </w:p>
    <w:p>
      <w:pPr>
        <w:pStyle w:val="ListBullet"/>
        <w:spacing w:before="0" w:after="40" w:line="259" w:lineRule="auto"/>
        <w:keepLines w:val="true"/>
        <w:widowControl w:val="true"/>
      </w:pPr>
      <w:r>
        <w:rPr>
          <w:rFonts w:ascii="Calibri" w:hAnsi="Calibri" w:cs="Calibri"/>
          <w:b w:val="0"/>
          <w:i w:val="0"/>
          <w:color w:val="222222"/>
          <w:sz w:val="20"/>
        </w:rPr>
        <w:t>Automate software installations by means of Ansible.</w:t>
      </w:r>
    </w:p>
    <w:p>
      <w:pPr>
        <w:pStyle w:val="ListBullet"/>
        <w:spacing w:before="0" w:after="40" w:line="259" w:lineRule="auto"/>
        <w:keepLines w:val="true"/>
        <w:widowControl w:val="true"/>
      </w:pPr>
      <w:r>
        <w:rPr>
          <w:rFonts w:ascii="Calibri" w:hAnsi="Calibri" w:cs="Calibri"/>
          <w:b w:val="0"/>
          <w:i w:val="0"/>
          <w:color w:val="222222"/>
          <w:sz w:val="20"/>
        </w:rPr>
        <w:t>Coordinating and managing RHEL and Oracle Linux servers and auditing for security.</w:t>
      </w:r>
    </w:p>
    <w:p>
      <w:pPr>
        <w:pStyle w:val="ListBullet"/>
        <w:spacing w:before="0" w:after="40" w:line="259" w:lineRule="auto"/>
        <w:keepLines w:val="true"/>
        <w:widowControl w:val="true"/>
      </w:pPr>
      <w:r>
        <w:rPr>
          <w:rFonts w:ascii="Calibri" w:hAnsi="Calibri" w:cs="Calibri"/>
          <w:b w:val="0"/>
          <w:i w:val="0"/>
          <w:color w:val="222222"/>
          <w:sz w:val="20"/>
        </w:rPr>
        <w:t>Phasing out RHEL and Oracle Linux servers.</w:t>
      </w:r>
    </w:p>
    <w:p>
      <w:pPr>
        <w:pStyle w:val="ListBullet"/>
        <w:spacing w:before="0" w:after="40" w:line="259" w:lineRule="auto"/>
        <w:keepLines w:val="true"/>
        <w:widowControl w:val="true"/>
      </w:pPr>
      <w:r>
        <w:rPr>
          <w:rFonts w:ascii="Calibri" w:hAnsi="Calibri" w:cs="Calibri"/>
          <w:b w:val="0"/>
          <w:i w:val="0"/>
          <w:color w:val="222222"/>
          <w:sz w:val="20"/>
        </w:rPr>
        <w:t>Analyzing and solving incidents for 2nd and 3rd line support.</w:t>
      </w:r>
    </w:p>
    <w:p>
      <w:pPr>
        <w:pStyle w:val="ListBullet"/>
        <w:spacing w:before="0" w:after="40" w:line="259" w:lineRule="auto"/>
        <w:keepLines w:val="true"/>
        <w:widowControl w:val="true"/>
      </w:pPr>
      <w:r>
        <w:rPr>
          <w:rFonts w:ascii="Calibri" w:hAnsi="Calibri" w:cs="Calibri"/>
          <w:b w:val="0"/>
          <w:i w:val="0"/>
          <w:color w:val="222222"/>
          <w:sz w:val="20"/>
        </w:rPr>
        <w:t>Implementing changes and solving problems.</w:t>
      </w:r>
    </w:p>
    <w:p>
      <w:pPr>
        <w:pStyle w:val="ListBullet"/>
        <w:spacing w:before="0" w:after="40" w:line="259" w:lineRule="auto"/>
        <w:keepLines w:val="true"/>
        <w:widowControl w:val="true"/>
      </w:pPr>
      <w:r>
        <w:rPr>
          <w:rFonts w:ascii="Calibri" w:hAnsi="Calibri" w:cs="Calibri"/>
          <w:b w:val="0"/>
          <w:i w:val="0"/>
          <w:color w:val="222222"/>
          <w:sz w:val="20"/>
        </w:rPr>
        <w:t>User management (LDAP) including creating sudo roles.</w:t>
      </w:r>
    </w:p>
    <w:p>
      <w:pPr>
        <w:pStyle w:val="ListBullet"/>
        <w:spacing w:before="0" w:after="40" w:line="259" w:lineRule="auto"/>
        <w:keepLines w:val="true"/>
        <w:widowControl w:val="true"/>
      </w:pPr>
      <w:r>
        <w:rPr>
          <w:rFonts w:ascii="Calibri" w:hAnsi="Calibri" w:cs="Calibri"/>
          <w:b w:val="0"/>
          <w:i w:val="0"/>
          <w:color w:val="222222"/>
          <w:sz w:val="20"/>
        </w:rPr>
        <w:t>Authorizing RHEL and Oracle Linux servers with LDAP/OID.</w:t>
      </w:r>
    </w:p>
    <w:p>
      <w:pPr>
        <w:pStyle w:val="ListBullet"/>
        <w:spacing w:before="0" w:after="40" w:line="259" w:lineRule="auto"/>
        <w:keepLines w:val="true"/>
        <w:widowControl w:val="true"/>
      </w:pPr>
      <w:r>
        <w:rPr>
          <w:rFonts w:ascii="Calibri" w:hAnsi="Calibri" w:cs="Calibri"/>
          <w:b w:val="0"/>
          <w:i w:val="0"/>
          <w:color w:val="222222"/>
          <w:sz w:val="20"/>
        </w:rPr>
        <w:t>Managing Nagios Core server; building Nagios checks (Bash scripting) for proactive monitoring of AIX and RHEL servers.</w:t>
      </w:r>
    </w:p>
    <w:p>
      <w:pPr>
        <w:pStyle w:val="ListBullet"/>
        <w:spacing w:before="0" w:after="40" w:line="259" w:lineRule="auto"/>
        <w:keepLines w:val="true"/>
        <w:widowControl w:val="true"/>
      </w:pPr>
      <w:r>
        <w:rPr>
          <w:rFonts w:ascii="Calibri" w:hAnsi="Calibri" w:cs="Calibri"/>
          <w:b w:val="0"/>
          <w:i w:val="0"/>
          <w:color w:val="222222"/>
          <w:sz w:val="20"/>
        </w:rPr>
        <w:t>Working according to Scrum, Agile, Lean, JIRA and KPI methodologies.</w:t>
      </w:r>
    </w:p>
    <w:p>
      <w:pPr>
        <w:pStyle w:val="ListBullet"/>
        <w:spacing w:before="0" w:after="40" w:line="259" w:lineRule="auto"/>
        <w:keepLines w:val="true"/>
        <w:widowControl w:val="true"/>
      </w:pPr>
      <w:r>
        <w:rPr>
          <w:rFonts w:ascii="Calibri" w:hAnsi="Calibri" w:cs="Calibri"/>
          <w:b w:val="0"/>
          <w:i w:val="0"/>
          <w:color w:val="222222"/>
          <w:sz w:val="20"/>
        </w:rPr>
        <w:t>Writing and updating documentation; initiate and define improvement proposals.</w:t>
      </w:r>
    </w:p>
    <w:p>
      <w:pPr>
        <w:pStyle w:val="ListBullet"/>
        <w:spacing w:before="0" w:after="40" w:line="259" w:lineRule="auto"/>
        <w:keepLines w:val="true"/>
        <w:widowControl w:val="true"/>
      </w:pPr>
      <w:r>
        <w:rPr>
          <w:rFonts w:ascii="Calibri" w:hAnsi="Calibri" w:cs="Calibri"/>
          <w:b w:val="0"/>
          <w:i w:val="0"/>
          <w:color w:val="222222"/>
          <w:sz w:val="20"/>
        </w:rPr>
        <w:t>24/7 on-call services.</w:t>
      </w:r>
    </w:p>
    <w:p>
      <w:pPr>
        <w:pStyle w:val="ListBullet"/>
        <w:spacing w:before="0" w:after="40" w:line="259" w:lineRule="auto"/>
        <w:keepNext w:val="true"/>
        <w:keepLines w:val="true"/>
        <w:widowControl w:val="true"/>
      </w:pPr>
      <w:r>
        <w:rPr>
          <w:rFonts w:ascii="Calibri" w:hAnsi="Calibri" w:cs="Calibri"/>
          <w:b w:val="0"/>
          <w:i w:val="0"/>
          <w:color w:val="222222"/>
          <w:sz w:val="20"/>
        </w:rPr>
        <w:t>Maintain 3000+ Linux servers.</w:t>
      </w:r>
    </w:p>
    <w:p>
      <w:pPr>
        <w:spacing w:before="120" w:after="160" w:line="259" w:lineRule="auto"/>
        <w:keepLines w:val="true"/>
        <w:widowControl w:val="true"/>
      </w:pPr>
      <w:r>
        <w:rPr>
          <w:rFonts w:ascii="Calibri" w:hAnsi="Calibri" w:cs="Calibri"/>
          <w:b w:val="0"/>
          <w:i/>
          <w:color w:val="555555"/>
          <w:sz w:val="18"/>
        </w:rPr>
        <w:t xml:space="preserve">Key technologies  </w:t>
      </w:r>
      <w:r>
        <w:rPr>
          <w:rFonts w:ascii="Calibri" w:hAnsi="Calibri" w:cs="Calibri"/>
          <w:b w:val="0"/>
          <w:i w:val="0"/>
          <w:color w:val="555555"/>
          <w:sz w:val="18"/>
        </w:rPr>
        <w:t>Nagios Core - Ansible - Ansible Tower - Red Hat Satellite5/6 - Spacewalk - VMware - Oracle VM Manager (OVMM) - Oracle VM Server (OVS) - GIT - Subversion - RHEL5/6/7 - OEL5/6/7 - Bash - LDAP - TSM Client - Networking - Firewall - DNS - puppet - Confluence - SharePoint - ITIL - Nginx - Load balancer - IBM Tivoli - Selinux - RHEL</w:t>
      </w:r>
    </w:p>
    <w:p>
      <w:pPr>
        <w:spacing w:before="0" w:after="20" w:line="259" w:lineRule="auto"/>
        <w:keepNext w:val="true"/>
        <w:keepLines w:val="true"/>
        <w:widowControl w:val="true"/>
        <w:pageBreakBefore w:val="true"/>
      </w:pPr>
      <w:r>
        <w:rPr>
          <w:rFonts w:ascii="Calibri" w:hAnsi="Calibri" w:cs="Calibri"/>
          <w:b/>
          <w:i w:val="0"/>
          <w:color w:val="222222"/>
          <w:sz w:val="22"/>
        </w:rPr>
        <w:t>Unix/Linux System Admin</w:t>
      </w:r>
    </w:p>
    <w:p>
      <w:pPr>
        <w:spacing w:before="0" w:after="60" w:line="259" w:lineRule="auto"/>
        <w:keepNext w:val="true"/>
        <w:keepLines w:val="true"/>
        <w:widowControl w:val="true"/>
      </w:pPr>
      <w:r>
        <w:rPr>
          <w:rFonts w:ascii="Calibri" w:hAnsi="Calibri" w:cs="Calibri"/>
          <w:b w:val="0"/>
          <w:i w:val="0"/>
          <w:color w:val="555555"/>
          <w:sz w:val="20"/>
        </w:rPr>
        <w:t>Rabobank – Zeist  |  Dec. 2008 – Oct. 2016</w:t>
      </w:r>
    </w:p>
    <w:p>
      <w:pPr>
        <w:spacing w:before="0" w:after="60" w:line="259" w:lineRule="auto"/>
        <w:keepNext w:val="true"/>
        <w:keepLines w:val="true"/>
        <w:widowControl w:val="true"/>
      </w:pPr>
      <w:r>
        <w:rPr>
          <w:rFonts w:ascii="Calibri" w:hAnsi="Calibri" w:cs="Calibri"/>
          <w:b w:val="0"/>
          <w:i w:val="0"/>
          <w:color w:val="222222"/>
          <w:sz w:val="20"/>
        </w:rPr>
        <w:t>Worked as a specialist in Oracle Linux and RHEL environments within the Platform Services Linux department. Responsible for managing and automating more than 3000 Linux servers, built on OLVM/OVS (KVM) using Oracle Linux Manager. Also implemented and maintained AIX servers and supported the deployment of the early RHEL5 environment. Introduced automation with CFEngine and later transitioned to Ansible to improve scalability and maintainability of the infrastructure.</w:t>
      </w:r>
    </w:p>
    <w:p>
      <w:pPr>
        <w:pStyle w:val="ListBullet"/>
        <w:spacing w:before="0" w:after="40" w:line="259" w:lineRule="auto"/>
        <w:keepLines w:val="true"/>
        <w:widowControl w:val="true"/>
      </w:pPr>
      <w:r>
        <w:rPr>
          <w:rFonts w:ascii="Calibri" w:hAnsi="Calibri" w:cs="Calibri"/>
          <w:b w:val="0"/>
          <w:i w:val="0"/>
          <w:color w:val="222222"/>
          <w:sz w:val="20"/>
        </w:rPr>
        <w:t>Deploy, install, configure and manage AIX, RHEL and Oracle Linux servers (physical and virtual).</w:t>
      </w:r>
    </w:p>
    <w:p>
      <w:pPr>
        <w:pStyle w:val="ListBullet"/>
        <w:spacing w:before="0" w:after="40" w:line="259" w:lineRule="auto"/>
        <w:keepLines w:val="true"/>
        <w:widowControl w:val="true"/>
      </w:pPr>
      <w:r>
        <w:rPr>
          <w:rFonts w:ascii="Calibri" w:hAnsi="Calibri" w:cs="Calibri"/>
          <w:b w:val="0"/>
          <w:i w:val="0"/>
          <w:color w:val="222222"/>
          <w:sz w:val="20"/>
        </w:rPr>
        <w:t>Patching RHEL and Oracle Linux servers.</w:t>
      </w:r>
    </w:p>
    <w:p>
      <w:pPr>
        <w:pStyle w:val="ListBullet"/>
        <w:spacing w:before="0" w:after="40" w:line="259" w:lineRule="auto"/>
        <w:keepLines w:val="true"/>
        <w:widowControl w:val="true"/>
      </w:pPr>
      <w:r>
        <w:rPr>
          <w:rFonts w:ascii="Calibri" w:hAnsi="Calibri" w:cs="Calibri"/>
          <w:b w:val="0"/>
          <w:i w:val="0"/>
          <w:color w:val="222222"/>
          <w:sz w:val="20"/>
        </w:rPr>
        <w:t>Migrating Baseline Puppet modules for Oracle Linux servers to Ansible.</w:t>
      </w:r>
    </w:p>
    <w:p>
      <w:pPr>
        <w:pStyle w:val="ListBullet"/>
        <w:spacing w:before="0" w:after="40" w:line="259" w:lineRule="auto"/>
        <w:keepLines w:val="true"/>
        <w:widowControl w:val="true"/>
      </w:pPr>
      <w:r>
        <w:rPr>
          <w:rFonts w:ascii="Calibri" w:hAnsi="Calibri" w:cs="Calibri"/>
          <w:b w:val="0"/>
          <w:i w:val="0"/>
          <w:color w:val="222222"/>
          <w:sz w:val="20"/>
        </w:rPr>
        <w:t>Migrating RHEL5 and RHEL6 to RHEL7.</w:t>
      </w:r>
    </w:p>
    <w:p>
      <w:pPr>
        <w:pStyle w:val="ListBullet"/>
        <w:spacing w:before="0" w:after="40" w:line="259" w:lineRule="auto"/>
        <w:keepLines w:val="true"/>
        <w:widowControl w:val="true"/>
      </w:pPr>
      <w:r>
        <w:rPr>
          <w:rFonts w:ascii="Calibri" w:hAnsi="Calibri" w:cs="Calibri"/>
          <w:b w:val="0"/>
          <w:i w:val="0"/>
          <w:color w:val="222222"/>
          <w:sz w:val="20"/>
        </w:rPr>
        <w:t>Automate software installations by means of Ansible.</w:t>
      </w:r>
    </w:p>
    <w:p>
      <w:pPr>
        <w:pStyle w:val="ListBullet"/>
        <w:spacing w:before="0" w:after="40" w:line="259" w:lineRule="auto"/>
        <w:keepLines w:val="true"/>
        <w:widowControl w:val="true"/>
      </w:pPr>
      <w:r>
        <w:rPr>
          <w:rFonts w:ascii="Calibri" w:hAnsi="Calibri" w:cs="Calibri"/>
          <w:b w:val="0"/>
          <w:i w:val="0"/>
          <w:color w:val="222222"/>
          <w:sz w:val="20"/>
        </w:rPr>
        <w:t>Building and maintaining CFEngine modules for automating operational processes.</w:t>
      </w:r>
    </w:p>
    <w:p>
      <w:pPr>
        <w:pStyle w:val="ListBullet"/>
        <w:spacing w:before="0" w:after="40" w:line="259" w:lineRule="auto"/>
        <w:keepLines w:val="true"/>
        <w:widowControl w:val="true"/>
      </w:pPr>
      <w:r>
        <w:rPr>
          <w:rFonts w:ascii="Calibri" w:hAnsi="Calibri" w:cs="Calibri"/>
          <w:b w:val="0"/>
          <w:i w:val="0"/>
          <w:color w:val="222222"/>
          <w:sz w:val="20"/>
        </w:rPr>
        <w:t>Coordinating and managing AIX and RHEL and auditing for security.</w:t>
      </w:r>
    </w:p>
    <w:p>
      <w:pPr>
        <w:pStyle w:val="ListBullet"/>
        <w:spacing w:before="0" w:after="40" w:line="259" w:lineRule="auto"/>
        <w:keepLines w:val="true"/>
        <w:widowControl w:val="true"/>
      </w:pPr>
      <w:r>
        <w:rPr>
          <w:rFonts w:ascii="Calibri" w:hAnsi="Calibri" w:cs="Calibri"/>
          <w:b w:val="0"/>
          <w:i w:val="0"/>
          <w:color w:val="222222"/>
          <w:sz w:val="20"/>
        </w:rPr>
        <w:t>Phasing out AIX and RHEL servers.</w:t>
      </w:r>
    </w:p>
    <w:p>
      <w:pPr>
        <w:pStyle w:val="ListBullet"/>
        <w:spacing w:before="0" w:after="40" w:line="259" w:lineRule="auto"/>
        <w:keepLines w:val="true"/>
        <w:widowControl w:val="true"/>
      </w:pPr>
      <w:r>
        <w:rPr>
          <w:rFonts w:ascii="Calibri" w:hAnsi="Calibri" w:cs="Calibri"/>
          <w:b w:val="0"/>
          <w:i w:val="0"/>
          <w:color w:val="222222"/>
          <w:sz w:val="20"/>
        </w:rPr>
        <w:t>Analyzing and solving incidents for 2nd and 3rd line support.</w:t>
      </w:r>
    </w:p>
    <w:p>
      <w:pPr>
        <w:pStyle w:val="ListBullet"/>
        <w:spacing w:before="0" w:after="40" w:line="259" w:lineRule="auto"/>
        <w:keepLines w:val="true"/>
        <w:widowControl w:val="true"/>
      </w:pPr>
      <w:r>
        <w:rPr>
          <w:rFonts w:ascii="Calibri" w:hAnsi="Calibri" w:cs="Calibri"/>
          <w:b w:val="0"/>
          <w:i w:val="0"/>
          <w:color w:val="222222"/>
          <w:sz w:val="20"/>
        </w:rPr>
        <w:t>Implementing changes and solving problems.</w:t>
      </w:r>
    </w:p>
    <w:p>
      <w:pPr>
        <w:pStyle w:val="ListBullet"/>
        <w:spacing w:before="0" w:after="40" w:line="259" w:lineRule="auto"/>
        <w:keepLines w:val="true"/>
        <w:widowControl w:val="true"/>
      </w:pPr>
      <w:r>
        <w:rPr>
          <w:rFonts w:ascii="Calibri" w:hAnsi="Calibri" w:cs="Calibri"/>
          <w:b w:val="0"/>
          <w:i w:val="0"/>
          <w:color w:val="222222"/>
          <w:sz w:val="20"/>
        </w:rPr>
        <w:t>User management (LDAP) including creating sudo roles.</w:t>
      </w:r>
    </w:p>
    <w:p>
      <w:pPr>
        <w:pStyle w:val="ListBullet"/>
        <w:spacing w:before="0" w:after="40" w:line="259" w:lineRule="auto"/>
        <w:keepLines w:val="true"/>
        <w:widowControl w:val="true"/>
      </w:pPr>
      <w:r>
        <w:rPr>
          <w:rFonts w:ascii="Calibri" w:hAnsi="Calibri" w:cs="Calibri"/>
          <w:b w:val="0"/>
          <w:i w:val="0"/>
          <w:color w:val="222222"/>
          <w:sz w:val="20"/>
        </w:rPr>
        <w:t>Authorizing RHEL servers with LDAP.</w:t>
      </w:r>
    </w:p>
    <w:p>
      <w:pPr>
        <w:pStyle w:val="ListBullet"/>
        <w:spacing w:before="0" w:after="40" w:line="259" w:lineRule="auto"/>
        <w:keepLines w:val="true"/>
        <w:widowControl w:val="true"/>
      </w:pPr>
      <w:r>
        <w:rPr>
          <w:rFonts w:ascii="Calibri" w:hAnsi="Calibri" w:cs="Calibri"/>
          <w:b w:val="0"/>
          <w:i w:val="0"/>
          <w:color w:val="222222"/>
          <w:sz w:val="20"/>
        </w:rPr>
        <w:t>Managing Nagios Core server; building Nagios checks (Bash scripting) for proactive monitoring of AIX and RHEL servers.</w:t>
      </w:r>
    </w:p>
    <w:p>
      <w:pPr>
        <w:pStyle w:val="ListBullet"/>
        <w:spacing w:before="0" w:after="40" w:line="259" w:lineRule="auto"/>
        <w:keepLines w:val="true"/>
        <w:widowControl w:val="true"/>
      </w:pPr>
      <w:r>
        <w:rPr>
          <w:rFonts w:ascii="Calibri" w:hAnsi="Calibri" w:cs="Calibri"/>
          <w:b w:val="0"/>
          <w:i w:val="0"/>
          <w:color w:val="222222"/>
          <w:sz w:val="20"/>
        </w:rPr>
        <w:t>Working according to Scrum, Agile, Lean, JIRA and KPI methodologies.</w:t>
      </w:r>
    </w:p>
    <w:p>
      <w:pPr>
        <w:pStyle w:val="ListBullet"/>
        <w:spacing w:before="0" w:after="40" w:line="259" w:lineRule="auto"/>
        <w:keepLines w:val="true"/>
        <w:widowControl w:val="true"/>
      </w:pPr>
      <w:r>
        <w:rPr>
          <w:rFonts w:ascii="Calibri" w:hAnsi="Calibri" w:cs="Calibri"/>
          <w:b w:val="0"/>
          <w:i w:val="0"/>
          <w:color w:val="222222"/>
          <w:sz w:val="20"/>
        </w:rPr>
        <w:t>Writing and updating documentation; initiate and define improvement proposals.</w:t>
      </w:r>
    </w:p>
    <w:p>
      <w:pPr>
        <w:pStyle w:val="ListBullet"/>
        <w:spacing w:before="0" w:after="40" w:line="259" w:lineRule="auto"/>
        <w:keepLines w:val="true"/>
        <w:widowControl w:val="true"/>
      </w:pPr>
      <w:r>
        <w:rPr>
          <w:rFonts w:ascii="Calibri" w:hAnsi="Calibri" w:cs="Calibri"/>
          <w:b w:val="0"/>
          <w:i w:val="0"/>
          <w:color w:val="222222"/>
          <w:sz w:val="20"/>
        </w:rPr>
        <w:t>Maintain and create ConnectDirect connections for transferring data.</w:t>
      </w:r>
    </w:p>
    <w:p>
      <w:pPr>
        <w:pStyle w:val="ListBullet"/>
        <w:spacing w:before="0" w:after="40" w:line="259" w:lineRule="auto"/>
        <w:keepLines w:val="true"/>
        <w:widowControl w:val="true"/>
      </w:pPr>
      <w:r>
        <w:rPr>
          <w:rFonts w:ascii="Calibri" w:hAnsi="Calibri" w:cs="Calibri"/>
          <w:b w:val="0"/>
          <w:i w:val="0"/>
          <w:color w:val="222222"/>
          <w:sz w:val="20"/>
        </w:rPr>
        <w:t>24/7 on-call services.</w:t>
      </w:r>
    </w:p>
    <w:p>
      <w:pPr>
        <w:pStyle w:val="ListBullet"/>
        <w:spacing w:before="0" w:after="40" w:line="259" w:lineRule="auto"/>
        <w:keepNext w:val="true"/>
        <w:keepLines w:val="true"/>
        <w:widowControl w:val="true"/>
      </w:pPr>
      <w:r>
        <w:rPr>
          <w:rFonts w:ascii="Calibri" w:hAnsi="Calibri" w:cs="Calibri"/>
          <w:b w:val="0"/>
          <w:i w:val="0"/>
          <w:color w:val="222222"/>
          <w:sz w:val="20"/>
        </w:rPr>
        <w:t>Maintain 3000+ Linux and 400+ AIX servers.</w:t>
      </w:r>
    </w:p>
    <w:p>
      <w:pPr>
        <w:spacing w:before="120" w:after="160" w:line="259" w:lineRule="auto"/>
        <w:keepLines w:val="true"/>
        <w:widowControl w:val="true"/>
      </w:pPr>
      <w:r>
        <w:rPr>
          <w:rFonts w:ascii="Calibri" w:hAnsi="Calibri" w:cs="Calibri"/>
          <w:b w:val="0"/>
          <w:i/>
          <w:color w:val="555555"/>
          <w:sz w:val="18"/>
        </w:rPr>
        <w:t xml:space="preserve">Key technologies  </w:t>
      </w:r>
      <w:r>
        <w:rPr>
          <w:rFonts w:ascii="Calibri" w:hAnsi="Calibri" w:cs="Calibri"/>
          <w:b w:val="0"/>
          <w:i w:val="0"/>
          <w:color w:val="555555"/>
          <w:sz w:val="18"/>
        </w:rPr>
        <w:t>Nagios Core - Ansible - Ansible Tower - Red Hat Satellite5/6 - VMware - GIT - Subversion - RHEL5/6/7 - Bash - LDAP - TSM Client - Networking - Firewall - DNS - puppet - Confluence - SharePoint - ITIL - Nginx - AIX5.3 - HMC - LPAR - NIM server - CFengine - Load balancer - IBM Tivoli - Selinux - RHEL</w:t>
      </w:r>
    </w:p>
    <w:p>
      <w:pPr>
        <w:spacing w:before="200" w:after="60" w:line="259" w:lineRule="auto"/>
        <w:keepNext w:val="true"/>
        <w:keepLines w:val="true"/>
        <w:widowControl w:val="true"/>
        <w:pBdr>
          <w:bottom w:val="single" w:sz="6" w:space="4" w:color="888888"/>
        </w:pBdr>
      </w:pPr>
      <w:r>
        <w:rPr>
          <w:rFonts w:ascii="Calibri" w:hAnsi="Calibri" w:cs="Calibri"/>
          <w:b/>
          <w:i w:val="0"/>
          <w:color w:val="222222"/>
          <w:sz w:val="24"/>
        </w:rPr>
        <w:t>EXPERTISE / TECHNICAL SKILLS</w:t>
      </w:r>
    </w:p>
    <w:p>
      <w:pPr>
        <w:pStyle w:val="ListBullet"/>
        <w:spacing w:before="0" w:after="40" w:line="259" w:lineRule="auto"/>
        <w:keepNext w:val="true"/>
        <w:keepLines w:val="true"/>
        <w:widowControl w:val="true"/>
      </w:pPr>
      <w:r>
        <w:rPr>
          <w:rFonts w:ascii="Calibri" w:hAnsi="Calibri" w:cs="Calibri"/>
          <w:b w:val="0"/>
          <w:i w:val="0"/>
          <w:color w:val="222222"/>
          <w:sz w:val="20"/>
        </w:rPr>
        <w:t>Ansible, Ansible Tower, RHEL, Red Hat Satellite, F5 BIG-IP</w:t>
      </w:r>
    </w:p>
    <w:p>
      <w:pPr>
        <w:pStyle w:val="ListBullet"/>
        <w:spacing w:before="0" w:after="40" w:line="259" w:lineRule="auto"/>
        <w:keepNext w:val="true"/>
        <w:keepLines w:val="true"/>
        <w:widowControl w:val="true"/>
      </w:pPr>
      <w:r>
        <w:rPr>
          <w:rFonts w:ascii="Calibri" w:hAnsi="Calibri" w:cs="Calibri"/>
          <w:b w:val="0"/>
          <w:i w:val="0"/>
          <w:color w:val="222222"/>
          <w:sz w:val="20"/>
        </w:rPr>
        <w:t>HDFS, Bash, Kerberos, Git</w:t>
      </w:r>
    </w:p>
    <w:p>
      <w:pPr>
        <w:pStyle w:val="ListBullet"/>
        <w:spacing w:before="0" w:after="40" w:line="259" w:lineRule="auto"/>
        <w:keepNext w:val="true"/>
        <w:keepLines w:val="true"/>
        <w:widowControl w:val="true"/>
      </w:pPr>
      <w:r>
        <w:rPr>
          <w:rFonts w:ascii="Calibri" w:hAnsi="Calibri" w:cs="Calibri"/>
          <w:b w:val="0"/>
          <w:i w:val="0"/>
          <w:color w:val="222222"/>
          <w:sz w:val="20"/>
        </w:rPr>
        <w:t>Python (Basic), Airflow, Docker</w:t>
      </w:r>
    </w:p>
    <w:p>
      <w:pPr>
        <w:pStyle w:val="ListBullet"/>
        <w:spacing w:before="0" w:after="40" w:line="259" w:lineRule="auto"/>
        <w:keepNext w:val="true"/>
        <w:keepLines w:val="true"/>
        <w:widowControl w:val="true"/>
      </w:pPr>
      <w:r>
        <w:rPr>
          <w:rFonts w:ascii="Calibri" w:hAnsi="Calibri" w:cs="Calibri"/>
          <w:b w:val="0"/>
          <w:i w:val="0"/>
          <w:color w:val="222222"/>
          <w:sz w:val="20"/>
        </w:rPr>
        <w:t>Azure DevOps, Cloudera Hadoop, OBM, Zabbix, Nagios, Dynatrace (trained)</w:t>
      </w:r>
    </w:p>
    <w:p>
      <w:pPr>
        <w:pStyle w:val="ListBullet"/>
        <w:spacing w:before="0" w:after="40" w:line="259" w:lineRule="auto"/>
        <w:keepNext w:val="true"/>
        <w:keepLines w:val="true"/>
        <w:widowControl w:val="true"/>
      </w:pPr>
      <w:r>
        <w:rPr>
          <w:rFonts w:ascii="Calibri" w:hAnsi="Calibri" w:cs="Calibri"/>
          <w:b w:val="0"/>
          <w:i w:val="0"/>
          <w:color w:val="222222"/>
          <w:sz w:val="20"/>
        </w:rPr>
        <w:t>Linux (Debian, Ubuntu LTS, RHEL, Oracle Linux), AIX</w:t>
      </w:r>
    </w:p>
    <w:p>
      <w:pPr>
        <w:pStyle w:val="ListBullet"/>
        <w:spacing w:before="0" w:after="40" w:line="259" w:lineRule="auto"/>
        <w:keepNext w:val="true"/>
        <w:keepLines w:val="true"/>
        <w:widowControl w:val="true"/>
      </w:pPr>
      <w:r>
        <w:rPr>
          <w:rFonts w:ascii="Calibri" w:hAnsi="Calibri" w:cs="Calibri"/>
          <w:b w:val="0"/>
          <w:i w:val="0"/>
          <w:color w:val="222222"/>
          <w:sz w:val="20"/>
        </w:rPr>
        <w:t>Infrastructure as Code, CI/CD (Bitbucket, Buildkite), VMware</w:t>
      </w:r>
    </w:p>
    <w:p>
      <w:pPr>
        <w:pStyle w:val="ListBullet"/>
        <w:spacing w:before="0" w:after="40" w:line="259" w:lineRule="auto"/>
        <w:keepNext w:val="true"/>
        <w:keepLines w:val="true"/>
        <w:widowControl w:val="true"/>
      </w:pPr>
      <w:r>
        <w:rPr>
          <w:rFonts w:ascii="Calibri" w:hAnsi="Calibri" w:cs="Calibri"/>
          <w:b w:val="0"/>
          <w:i w:val="0"/>
          <w:color w:val="222222"/>
          <w:sz w:val="20"/>
        </w:rPr>
        <w:t>Nginx, HAProxy, TLS/mTLS/PKI, monitoring &amp; logging (Icinga, Elastic Stack, Splunk)</w:t>
      </w:r>
    </w:p>
    <w:p>
      <w:pPr>
        <w:spacing w:before="200" w:after="60" w:line="259" w:lineRule="auto"/>
        <w:keepNext w:val="true"/>
        <w:keepLines w:val="true"/>
        <w:widowControl w:val="true"/>
        <w:pBdr>
          <w:bottom w:val="single" w:sz="6" w:space="4" w:color="888888"/>
        </w:pBdr>
      </w:pPr>
      <w:r>
        <w:rPr>
          <w:rFonts w:ascii="Calibri" w:hAnsi="Calibri" w:cs="Calibri"/>
          <w:b/>
          <w:i w:val="0"/>
          <w:color w:val="222222"/>
          <w:sz w:val="24"/>
        </w:rPr>
        <w:t>EDUCATION &amp; TRAINING</w:t>
      </w:r>
    </w:p>
    <w:p>
      <w:pPr>
        <w:spacing w:before="40" w:after="20" w:line="259" w:lineRule="auto"/>
        <w:keepNext w:val="true"/>
        <w:keepLines w:val="true"/>
        <w:widowControl w:val="true"/>
      </w:pPr>
      <w:r>
        <w:rPr>
          <w:rFonts w:ascii="Calibri" w:hAnsi="Calibri" w:cs="Calibri"/>
          <w:b/>
          <w:i w:val="0"/>
          <w:color w:val="222222"/>
          <w:sz w:val="22"/>
        </w:rPr>
        <w:t>MBO4 – System Engineering</w:t>
      </w:r>
    </w:p>
    <w:p>
      <w:pPr>
        <w:spacing w:before="0" w:after="40" w:line="259" w:lineRule="auto"/>
        <w:keepNext w:val="true"/>
        <w:keepLines w:val="true"/>
        <w:widowControl w:val="true"/>
      </w:pPr>
      <w:r>
        <w:rPr>
          <w:rFonts w:ascii="Calibri" w:hAnsi="Calibri" w:cs="Calibri"/>
          <w:b w:val="0"/>
          <w:i w:val="0"/>
          <w:color w:val="555555"/>
          <w:sz w:val="20"/>
        </w:rPr>
        <w:t>ROC IT Academy – Amsterdam  |  2004 – 2007</w:t>
      </w:r>
    </w:p>
    <w:p>
      <w:pPr>
        <w:spacing w:before="0" w:after="80" w:line="259" w:lineRule="auto"/>
        <w:keepNext w:val="true"/>
        <w:keepLines w:val="true"/>
        <w:widowControl w:val="true"/>
      </w:pPr>
      <w:r>
        <w:rPr>
          <w:rFonts w:ascii="Calibri" w:hAnsi="Calibri" w:cs="Calibri"/>
          <w:b w:val="0"/>
          <w:i w:val="0"/>
          <w:color w:val="222222"/>
          <w:sz w:val="20"/>
        </w:rPr>
        <w:t>Post-secondary vocational education in System Engineering.</w:t>
      </w:r>
    </w:p>
    <w:p>
      <w:pPr>
        <w:spacing w:before="200" w:after="60" w:line="259" w:lineRule="auto"/>
        <w:keepNext w:val="true"/>
        <w:keepLines w:val="true"/>
        <w:widowControl w:val="true"/>
        <w:pBdr>
          <w:bottom w:val="single" w:sz="6" w:space="4" w:color="888888"/>
        </w:pBdr>
      </w:pPr>
      <w:r>
        <w:rPr>
          <w:rFonts w:ascii="Calibri" w:hAnsi="Calibri" w:cs="Calibri"/>
          <w:b/>
          <w:i w:val="0"/>
          <w:color w:val="222222"/>
          <w:sz w:val="24"/>
        </w:rPr>
        <w:t>CERTIFICATIONS</w:t>
      </w:r>
    </w:p>
    <w:p>
      <w:pPr>
        <w:spacing w:before="0" w:after="60" w:line="259" w:lineRule="auto"/>
        <w:keepNext w:val="true"/>
        <w:keepLines w:val="true"/>
        <w:widowControl w:val="true"/>
      </w:pPr>
      <w:r>
        <w:rPr>
          <w:rFonts w:ascii="Calibri" w:hAnsi="Calibri" w:cs="Calibri"/>
          <w:b w:val="0"/>
          <w:i/>
          <w:color w:val="555555"/>
          <w:sz w:val="20"/>
        </w:rPr>
        <w:t>Courses and certifications — most recent and valued (extensive list available):</w:t>
      </w:r>
    </w:p>
    <w:p>
      <w:pPr>
        <w:pStyle w:val="ListBullet"/>
        <w:spacing w:before="0" w:after="40" w:line="259" w:lineRule="auto"/>
        <w:keepNext w:val="true"/>
        <w:keepLines w:val="true"/>
        <w:widowControl w:val="true"/>
      </w:pPr>
      <w:r>
        <w:rPr>
          <w:rFonts w:ascii="Calibri" w:hAnsi="Calibri" w:cs="Calibri"/>
          <w:b w:val="0"/>
          <w:i w:val="0"/>
          <w:color w:val="222222"/>
          <w:sz w:val="20"/>
        </w:rPr>
        <w:t>Python fundamentals</w:t>
      </w:r>
    </w:p>
    <w:p>
      <w:pPr>
        <w:pStyle w:val="ListBullet"/>
        <w:spacing w:before="0" w:after="40" w:line="259" w:lineRule="auto"/>
        <w:keepNext w:val="true"/>
        <w:keepLines w:val="true"/>
        <w:widowControl w:val="true"/>
      </w:pPr>
      <w:r>
        <w:rPr>
          <w:rFonts w:ascii="Calibri" w:hAnsi="Calibri" w:cs="Calibri"/>
          <w:b w:val="0"/>
          <w:i w:val="0"/>
          <w:color w:val="222222"/>
          <w:sz w:val="20"/>
        </w:rPr>
        <w:t>Docker fundamentals</w:t>
      </w:r>
    </w:p>
    <w:p>
      <w:pPr>
        <w:pStyle w:val="ListBullet"/>
        <w:spacing w:before="0" w:after="40" w:line="259" w:lineRule="auto"/>
        <w:keepNext w:val="true"/>
        <w:keepLines w:val="true"/>
        <w:widowControl w:val="true"/>
      </w:pPr>
      <w:r>
        <w:rPr>
          <w:rFonts w:ascii="Calibri" w:hAnsi="Calibri" w:cs="Calibri"/>
          <w:b w:val="0"/>
          <w:i w:val="0"/>
          <w:color w:val="222222"/>
          <w:sz w:val="20"/>
        </w:rPr>
        <w:t>RHCSA 7</w:t>
      </w:r>
    </w:p>
    <w:p>
      <w:pPr>
        <w:pStyle w:val="ListBullet"/>
        <w:spacing w:before="0" w:after="40" w:line="259" w:lineRule="auto"/>
        <w:keepLines w:val="true"/>
        <w:widowControl w:val="true"/>
      </w:pPr>
      <w:r>
        <w:rPr>
          <w:rFonts w:ascii="Calibri" w:hAnsi="Calibri" w:cs="Calibri"/>
          <w:b w:val="0"/>
          <w:i w:val="0"/>
          <w:color w:val="222222"/>
          <w:sz w:val="20"/>
        </w:rPr>
        <w:t>RHCE 7 (Course only)</w:t>
      </w:r>
    </w:p>
    <w:sectPr w:rsidR="00FC693F" w:rsidRPr="0006063C" w:rsidSect="00034616">
      <w:headerReference w:type="default" r:id="rId9"/>
      <w:footerReference w:type="default" r:id="rId10"/>
      <w:pgSz w:w="11906" w:h="16838"/>
      <w:pgMar w:top="907" w:right="1134" w:bottom="90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22222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